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3CDCA" w14:textId="77777777" w:rsidR="00A9222E" w:rsidRDefault="00A9222E" w:rsidP="005E2398">
      <w:pPr>
        <w:outlineLvl w:val="0"/>
        <w:rPr>
          <w:lang w:val="en-GB"/>
        </w:rPr>
      </w:pPr>
    </w:p>
    <w:p w14:paraId="5B9914E7" w14:textId="46406D74" w:rsidR="00E5201D" w:rsidRPr="00902BF2" w:rsidRDefault="00902BF2" w:rsidP="005E2398">
      <w:pPr>
        <w:outlineLvl w:val="0"/>
        <w:rPr>
          <w:rFonts w:ascii="Arial" w:hAnsi="Arial" w:cs="Arial"/>
          <w:b/>
          <w:sz w:val="32"/>
          <w:szCs w:val="32"/>
          <w:lang w:val="en-GB"/>
        </w:rPr>
      </w:pPr>
      <w:r w:rsidRPr="00902BF2">
        <w:rPr>
          <w:rFonts w:ascii="Arial" w:hAnsi="Arial" w:cs="Arial"/>
          <w:b/>
          <w:sz w:val="32"/>
          <w:szCs w:val="32"/>
          <w:lang w:val="en-GB"/>
        </w:rPr>
        <w:t>Application for Contractor Code – Port of Gävle</w:t>
      </w:r>
    </w:p>
    <w:p w14:paraId="495FC9C3" w14:textId="77777777" w:rsidR="00902BF2" w:rsidRDefault="00902BF2" w:rsidP="00B53924">
      <w:pPr>
        <w:outlineLvl w:val="0"/>
        <w:rPr>
          <w:rFonts w:ascii="Arial" w:hAnsi="Arial" w:cs="Arial"/>
          <w:sz w:val="20"/>
          <w:lang w:val="en-GB"/>
        </w:rPr>
      </w:pPr>
      <w:r w:rsidRPr="00902BF2">
        <w:rPr>
          <w:rFonts w:ascii="Arial" w:hAnsi="Arial" w:cs="Arial"/>
          <w:sz w:val="20"/>
          <w:lang w:val="en-GB"/>
        </w:rPr>
        <w:t>The purpose of managing contractor codes is to secure access to Port of Gävle, in accordance with the Swedish Port Security Act (2006:1209).</w:t>
      </w:r>
    </w:p>
    <w:p w14:paraId="060DE4B3" w14:textId="77777777" w:rsidR="00902BF2" w:rsidRDefault="00902BF2" w:rsidP="00B53924">
      <w:pPr>
        <w:outlineLvl w:val="0"/>
        <w:rPr>
          <w:rFonts w:ascii="Arial" w:hAnsi="Arial" w:cs="Arial"/>
          <w:sz w:val="20"/>
          <w:lang w:val="en-GB"/>
        </w:rPr>
      </w:pPr>
      <w:r w:rsidRPr="00902BF2">
        <w:rPr>
          <w:rFonts w:ascii="Arial" w:hAnsi="Arial" w:cs="Arial"/>
          <w:sz w:val="20"/>
          <w:lang w:val="en-GB"/>
        </w:rPr>
        <w:t>For criteria regarding access codes, see Appendix 1.</w:t>
      </w:r>
    </w:p>
    <w:p w14:paraId="4DB900E0" w14:textId="122A911E" w:rsidR="002B7DF4" w:rsidRPr="00902BF2" w:rsidRDefault="002B7DF4" w:rsidP="00B53924">
      <w:pPr>
        <w:outlineLvl w:val="0"/>
        <w:rPr>
          <w:rFonts w:ascii="Arial" w:hAnsi="Arial" w:cs="Arial"/>
          <w:sz w:val="20"/>
          <w:lang w:val="en-GB"/>
        </w:rPr>
      </w:pPr>
      <w:r>
        <w:rPr>
          <w:rFonts w:ascii="Arial" w:hAnsi="Arial" w:cs="Arial"/>
          <w:noProof/>
          <w:sz w:val="20"/>
        </w:rPr>
        <mc:AlternateContent>
          <mc:Choice Requires="wps">
            <w:drawing>
              <wp:anchor distT="0" distB="0" distL="114300" distR="114300" simplePos="0" relativeHeight="251659264" behindDoc="0" locked="0" layoutInCell="1" allowOverlap="1" wp14:anchorId="5324A55C" wp14:editId="0BB1D144">
                <wp:simplePos x="0" y="0"/>
                <wp:positionH relativeFrom="column">
                  <wp:posOffset>-24010</wp:posOffset>
                </wp:positionH>
                <wp:positionV relativeFrom="paragraph">
                  <wp:posOffset>194979</wp:posOffset>
                </wp:positionV>
                <wp:extent cx="5574442" cy="392842"/>
                <wp:effectExtent l="19050" t="19050" r="26670" b="26670"/>
                <wp:wrapNone/>
                <wp:docPr id="14419443" name="Rektangel 2"/>
                <wp:cNvGraphicFramePr/>
                <a:graphic xmlns:a="http://schemas.openxmlformats.org/drawingml/2006/main">
                  <a:graphicData uri="http://schemas.microsoft.com/office/word/2010/wordprocessingShape">
                    <wps:wsp>
                      <wps:cNvSpPr/>
                      <wps:spPr>
                        <a:xfrm>
                          <a:off x="0" y="0"/>
                          <a:ext cx="5574442" cy="392842"/>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86BF3" id="Rektangel 2" o:spid="_x0000_s1026" style="position:absolute;margin-left:-1.9pt;margin-top:15.35pt;width:438.95pt;height:3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" filled="f" strokecolor="red" strokeweight="2.25pt"/>
            </w:pict>
          </mc:Fallback>
        </mc:AlternateContent>
      </w:r>
    </w:p>
    <w:p w14:paraId="42C5D2FE" w14:textId="2A8B746A" w:rsidR="0022005F" w:rsidRPr="00902BF2" w:rsidRDefault="00902BF2" w:rsidP="00927EB4">
      <w:pPr>
        <w:rPr>
          <w:rFonts w:ascii="Arial" w:hAnsi="Arial" w:cs="Arial"/>
          <w:sz w:val="20"/>
          <w:lang w:val="en-GB"/>
        </w:rPr>
      </w:pPr>
      <w:r w:rsidRPr="00902BF2">
        <w:rPr>
          <w:rFonts w:ascii="Arial" w:hAnsi="Arial" w:cs="Arial"/>
          <w:b/>
          <w:bCs/>
          <w:sz w:val="20"/>
          <w:highlight w:val="yellow"/>
          <w:lang w:val="en-GB"/>
        </w:rPr>
        <w:t>Note!</w:t>
      </w:r>
      <w:r w:rsidRPr="00902BF2">
        <w:rPr>
          <w:rFonts w:ascii="Arial" w:hAnsi="Arial" w:cs="Arial"/>
          <w:sz w:val="20"/>
          <w:highlight w:val="yellow"/>
          <w:lang w:val="en-GB"/>
        </w:rPr>
        <w:t xml:space="preserve"> A background check</w:t>
      </w:r>
      <w:r w:rsidR="007F4194">
        <w:rPr>
          <w:rFonts w:ascii="Arial" w:hAnsi="Arial" w:cs="Arial"/>
          <w:sz w:val="20"/>
          <w:highlight w:val="yellow"/>
          <w:lang w:val="en-GB"/>
        </w:rPr>
        <w:t xml:space="preserve"> against criminal record</w:t>
      </w:r>
      <w:r w:rsidRPr="00902BF2">
        <w:rPr>
          <w:rFonts w:ascii="Arial" w:hAnsi="Arial" w:cs="Arial"/>
          <w:sz w:val="20"/>
          <w:highlight w:val="yellow"/>
          <w:lang w:val="en-GB"/>
        </w:rPr>
        <w:t xml:space="preserve"> will be carried out before the contractor code is approved.</w:t>
      </w:r>
    </w:p>
    <w:p w14:paraId="72CA2D7C" w14:textId="77777777" w:rsidR="00902BF2" w:rsidRPr="007F4194" w:rsidRDefault="00902BF2" w:rsidP="00927EB4">
      <w:pPr>
        <w:rPr>
          <w:rFonts w:ascii="Arial" w:hAnsi="Arial" w:cs="Arial"/>
          <w:b/>
          <w:sz w:val="24"/>
          <w:szCs w:val="24"/>
          <w:lang w:val="en-GB"/>
        </w:rPr>
      </w:pPr>
    </w:p>
    <w:p w14:paraId="2E3DA6CA" w14:textId="578FA67C" w:rsidR="00AC62D7" w:rsidRPr="00902BF2" w:rsidRDefault="00902BF2" w:rsidP="00927EB4">
      <w:pPr>
        <w:rPr>
          <w:rFonts w:ascii="Arial" w:hAnsi="Arial" w:cs="Arial"/>
          <w:b/>
          <w:sz w:val="24"/>
          <w:szCs w:val="24"/>
          <w:lang w:val="en-GB"/>
        </w:rPr>
      </w:pPr>
      <w:r w:rsidRPr="00902BF2">
        <w:rPr>
          <w:rFonts w:ascii="Arial" w:hAnsi="Arial" w:cs="Arial"/>
          <w:b/>
          <w:sz w:val="24"/>
          <w:szCs w:val="24"/>
          <w:lang w:val="en-GB"/>
        </w:rPr>
        <w:t>Please write in capital letters.</w:t>
      </w:r>
      <w:r>
        <w:rPr>
          <w:rFonts w:ascii="Arial" w:hAnsi="Arial" w:cs="Arial"/>
          <w:b/>
          <w:sz w:val="24"/>
          <w:szCs w:val="24"/>
          <w:lang w:val="en-GB"/>
        </w:rPr>
        <w:br/>
      </w:r>
    </w:p>
    <w:p w14:paraId="3A3C36F6" w14:textId="56F4000A" w:rsidR="00156249" w:rsidRPr="00902BF2" w:rsidRDefault="00902BF2" w:rsidP="00927EB4">
      <w:pPr>
        <w:rPr>
          <w:rFonts w:ascii="Arial" w:hAnsi="Arial" w:cs="Arial"/>
          <w:b/>
          <w:sz w:val="24"/>
          <w:szCs w:val="24"/>
          <w:lang w:val="en-GB"/>
        </w:rPr>
      </w:pPr>
      <w:r w:rsidRPr="00902BF2">
        <w:rPr>
          <w:rFonts w:ascii="Arial" w:hAnsi="Arial" w:cs="Arial"/>
          <w:b/>
          <w:sz w:val="24"/>
          <w:szCs w:val="24"/>
          <w:lang w:val="en-GB"/>
        </w:rPr>
        <w:t xml:space="preserve">Client Information </w:t>
      </w:r>
      <w:r w:rsidRPr="00902BF2">
        <w:rPr>
          <w:rFonts w:ascii="Arial" w:hAnsi="Arial" w:cs="Arial"/>
          <w:bCs/>
          <w:sz w:val="24"/>
          <w:szCs w:val="24"/>
          <w:lang w:val="en-GB"/>
        </w:rPr>
        <w:t>(company based within Port of Gävle)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3"/>
        <w:gridCol w:w="4539"/>
      </w:tblGrid>
      <w:tr w:rsidR="00FC7B1C" w14:paraId="05416E4D" w14:textId="77777777" w:rsidTr="003E2A84">
        <w:trPr>
          <w:trHeight w:val="654"/>
        </w:trPr>
        <w:tc>
          <w:tcPr>
            <w:tcW w:w="4523" w:type="dxa"/>
          </w:tcPr>
          <w:p w14:paraId="3315494B" w14:textId="4127B15B" w:rsidR="00FC7B1C" w:rsidRPr="00CD05DC" w:rsidRDefault="00902BF2" w:rsidP="005E2398">
            <w:pPr>
              <w:rPr>
                <w:rFonts w:ascii="Arial" w:hAnsi="Arial" w:cs="Arial"/>
                <w:sz w:val="18"/>
                <w:szCs w:val="18"/>
              </w:rPr>
            </w:pPr>
            <w:r>
              <w:rPr>
                <w:rFonts w:ascii="Arial" w:hAnsi="Arial" w:cs="Arial"/>
                <w:sz w:val="18"/>
                <w:szCs w:val="18"/>
              </w:rPr>
              <w:t xml:space="preserve">Company </w:t>
            </w:r>
            <w:proofErr w:type="spellStart"/>
            <w:r>
              <w:rPr>
                <w:rFonts w:ascii="Arial" w:hAnsi="Arial" w:cs="Arial"/>
                <w:sz w:val="18"/>
                <w:szCs w:val="18"/>
              </w:rPr>
              <w:t>Name</w:t>
            </w:r>
            <w:proofErr w:type="spellEnd"/>
          </w:p>
          <w:bookmarkStart w:id="0" w:name="Text1"/>
          <w:p w14:paraId="52A9987D" w14:textId="77777777" w:rsidR="00156249" w:rsidRPr="00395B29" w:rsidRDefault="00B2766C" w:rsidP="00717D57">
            <w:pPr>
              <w:rPr>
                <w:rFonts w:ascii="Arial" w:hAnsi="Arial" w:cs="Arial"/>
                <w:b/>
                <w:sz w:val="24"/>
              </w:rPr>
            </w:pPr>
            <w:r w:rsidRPr="00395B29">
              <w:rPr>
                <w:rFonts w:ascii="Arial" w:hAnsi="Arial" w:cs="Arial"/>
                <w:b/>
                <w:sz w:val="28"/>
              </w:rPr>
              <w:fldChar w:fldCharType="begin">
                <w:ffData>
                  <w:name w:val="Text1"/>
                  <w:enabled/>
                  <w:calcOnExit w:val="0"/>
                  <w:textInput/>
                </w:ffData>
              </w:fldChar>
            </w:r>
            <w:r w:rsidRPr="00395B29">
              <w:rPr>
                <w:rFonts w:ascii="Arial" w:hAnsi="Arial" w:cs="Arial"/>
                <w:b/>
                <w:sz w:val="28"/>
              </w:rPr>
              <w:instrText xml:space="preserve"> FORMTEXT </w:instrText>
            </w:r>
            <w:r w:rsidRPr="00395B29">
              <w:rPr>
                <w:rFonts w:ascii="Arial" w:hAnsi="Arial" w:cs="Arial"/>
                <w:b/>
                <w:sz w:val="28"/>
              </w:rPr>
            </w:r>
            <w:r w:rsidRPr="00395B29">
              <w:rPr>
                <w:rFonts w:ascii="Arial" w:hAnsi="Arial" w:cs="Arial"/>
                <w:b/>
                <w:sz w:val="28"/>
              </w:rPr>
              <w:fldChar w:fldCharType="separate"/>
            </w:r>
            <w:r w:rsidR="00717D57" w:rsidRPr="00395B29">
              <w:rPr>
                <w:rFonts w:ascii="Arial" w:hAnsi="Arial" w:cs="Arial"/>
                <w:b/>
                <w:sz w:val="28"/>
              </w:rPr>
              <w:t> </w:t>
            </w:r>
            <w:r w:rsidR="00717D57" w:rsidRPr="00395B29">
              <w:rPr>
                <w:rFonts w:ascii="Arial" w:hAnsi="Arial" w:cs="Arial"/>
                <w:b/>
                <w:sz w:val="28"/>
              </w:rPr>
              <w:t> </w:t>
            </w:r>
            <w:r w:rsidR="00717D57" w:rsidRPr="00395B29">
              <w:rPr>
                <w:rFonts w:ascii="Arial" w:hAnsi="Arial" w:cs="Arial"/>
                <w:b/>
                <w:sz w:val="28"/>
              </w:rPr>
              <w:t> </w:t>
            </w:r>
            <w:r w:rsidR="00717D57" w:rsidRPr="00395B29">
              <w:rPr>
                <w:rFonts w:ascii="Arial" w:hAnsi="Arial" w:cs="Arial"/>
                <w:b/>
                <w:sz w:val="28"/>
              </w:rPr>
              <w:t> </w:t>
            </w:r>
            <w:r w:rsidR="00717D57" w:rsidRPr="00395B29">
              <w:rPr>
                <w:rFonts w:ascii="Arial" w:hAnsi="Arial" w:cs="Arial"/>
                <w:b/>
                <w:sz w:val="28"/>
              </w:rPr>
              <w:t> </w:t>
            </w:r>
            <w:r w:rsidRPr="00395B29">
              <w:rPr>
                <w:rFonts w:ascii="Arial" w:hAnsi="Arial" w:cs="Arial"/>
                <w:b/>
                <w:sz w:val="28"/>
              </w:rPr>
              <w:fldChar w:fldCharType="end"/>
            </w:r>
            <w:bookmarkEnd w:id="0"/>
          </w:p>
        </w:tc>
        <w:tc>
          <w:tcPr>
            <w:tcW w:w="4539" w:type="dxa"/>
          </w:tcPr>
          <w:p w14:paraId="4F4BCFDF" w14:textId="1E6BE692" w:rsidR="00FC7B1C" w:rsidRPr="00CD05DC" w:rsidRDefault="00156249" w:rsidP="00927EB4">
            <w:pPr>
              <w:rPr>
                <w:rFonts w:ascii="Arial" w:hAnsi="Arial" w:cs="Arial"/>
                <w:sz w:val="18"/>
                <w:szCs w:val="18"/>
              </w:rPr>
            </w:pPr>
            <w:r w:rsidRPr="00CD05DC">
              <w:rPr>
                <w:rFonts w:ascii="Arial" w:hAnsi="Arial" w:cs="Arial"/>
                <w:sz w:val="18"/>
                <w:szCs w:val="18"/>
              </w:rPr>
              <w:t>Orga</w:t>
            </w:r>
            <w:r w:rsidR="00902BF2">
              <w:rPr>
                <w:rFonts w:ascii="Arial" w:hAnsi="Arial" w:cs="Arial"/>
                <w:sz w:val="18"/>
                <w:szCs w:val="18"/>
              </w:rPr>
              <w:t xml:space="preserve">nisation </w:t>
            </w:r>
            <w:proofErr w:type="spellStart"/>
            <w:r w:rsidR="00902BF2">
              <w:rPr>
                <w:rFonts w:ascii="Arial" w:hAnsi="Arial" w:cs="Arial"/>
                <w:sz w:val="18"/>
                <w:szCs w:val="18"/>
              </w:rPr>
              <w:t>Number</w:t>
            </w:r>
            <w:proofErr w:type="spellEnd"/>
          </w:p>
          <w:bookmarkStart w:id="1" w:name="Text2"/>
          <w:p w14:paraId="2A727D66" w14:textId="77777777" w:rsidR="00156249" w:rsidRPr="00395B29" w:rsidRDefault="00B2766C" w:rsidP="00717D57">
            <w:pPr>
              <w:rPr>
                <w:rFonts w:ascii="Arial" w:hAnsi="Arial" w:cs="Arial"/>
                <w:sz w:val="24"/>
              </w:rPr>
            </w:pPr>
            <w:r w:rsidRPr="00395B29">
              <w:rPr>
                <w:rFonts w:ascii="Arial" w:hAnsi="Arial" w:cs="Arial"/>
                <w:sz w:val="24"/>
              </w:rPr>
              <w:fldChar w:fldCharType="begin">
                <w:ffData>
                  <w:name w:val="Text2"/>
                  <w:enabled/>
                  <w:calcOnExit w:val="0"/>
                  <w:textInput/>
                </w:ffData>
              </w:fldChar>
            </w:r>
            <w:r w:rsidRPr="00395B29">
              <w:rPr>
                <w:rFonts w:ascii="Arial" w:hAnsi="Arial" w:cs="Arial"/>
                <w:sz w:val="24"/>
              </w:rPr>
              <w:instrText xml:space="preserve"> FORMTEXT </w:instrText>
            </w:r>
            <w:r w:rsidRPr="00395B29">
              <w:rPr>
                <w:rFonts w:ascii="Arial" w:hAnsi="Arial" w:cs="Arial"/>
                <w:sz w:val="24"/>
              </w:rPr>
            </w:r>
            <w:r w:rsidRPr="00395B29">
              <w:rPr>
                <w:rFonts w:ascii="Arial" w:hAnsi="Arial" w:cs="Arial"/>
                <w:sz w:val="24"/>
              </w:rPr>
              <w:fldChar w:fldCharType="separate"/>
            </w:r>
            <w:r w:rsidR="00717D57" w:rsidRPr="00395B29">
              <w:rPr>
                <w:rFonts w:ascii="Arial" w:hAnsi="Arial" w:cs="Arial"/>
                <w:sz w:val="24"/>
              </w:rPr>
              <w:t> </w:t>
            </w:r>
            <w:r w:rsidR="00717D57" w:rsidRPr="00395B29">
              <w:rPr>
                <w:rFonts w:ascii="Arial" w:hAnsi="Arial" w:cs="Arial"/>
                <w:sz w:val="24"/>
              </w:rPr>
              <w:t> </w:t>
            </w:r>
            <w:r w:rsidR="00717D57" w:rsidRPr="00395B29">
              <w:rPr>
                <w:rFonts w:ascii="Arial" w:hAnsi="Arial" w:cs="Arial"/>
                <w:sz w:val="24"/>
              </w:rPr>
              <w:t> </w:t>
            </w:r>
            <w:r w:rsidR="00717D57" w:rsidRPr="00395B29">
              <w:rPr>
                <w:rFonts w:ascii="Arial" w:hAnsi="Arial" w:cs="Arial"/>
                <w:sz w:val="24"/>
              </w:rPr>
              <w:t> </w:t>
            </w:r>
            <w:r w:rsidR="00717D57" w:rsidRPr="00395B29">
              <w:rPr>
                <w:rFonts w:ascii="Arial" w:hAnsi="Arial" w:cs="Arial"/>
                <w:sz w:val="24"/>
              </w:rPr>
              <w:t> </w:t>
            </w:r>
            <w:r w:rsidRPr="00395B29">
              <w:rPr>
                <w:rFonts w:ascii="Arial" w:hAnsi="Arial" w:cs="Arial"/>
                <w:sz w:val="24"/>
              </w:rPr>
              <w:fldChar w:fldCharType="end"/>
            </w:r>
            <w:bookmarkEnd w:id="1"/>
          </w:p>
        </w:tc>
      </w:tr>
      <w:tr w:rsidR="00FC7B1C" w14:paraId="62A367F6" w14:textId="77777777" w:rsidTr="003E2A84">
        <w:trPr>
          <w:trHeight w:val="693"/>
        </w:trPr>
        <w:tc>
          <w:tcPr>
            <w:tcW w:w="4523" w:type="dxa"/>
          </w:tcPr>
          <w:p w14:paraId="3A3134F3" w14:textId="74FBCA95" w:rsidR="00FC7B1C" w:rsidRPr="00CD05DC" w:rsidRDefault="00902BF2" w:rsidP="00927EB4">
            <w:pPr>
              <w:rPr>
                <w:rFonts w:ascii="Arial" w:hAnsi="Arial" w:cs="Arial"/>
                <w:sz w:val="18"/>
                <w:szCs w:val="18"/>
              </w:rPr>
            </w:pPr>
            <w:r>
              <w:rPr>
                <w:rFonts w:ascii="Arial" w:hAnsi="Arial" w:cs="Arial"/>
                <w:sz w:val="18"/>
                <w:szCs w:val="18"/>
              </w:rPr>
              <w:t>Contact P</w:t>
            </w:r>
            <w:r w:rsidR="00156249" w:rsidRPr="00CD05DC">
              <w:rPr>
                <w:rFonts w:ascii="Arial" w:hAnsi="Arial" w:cs="Arial"/>
                <w:sz w:val="18"/>
                <w:szCs w:val="18"/>
              </w:rPr>
              <w:t>erson</w:t>
            </w:r>
          </w:p>
          <w:bookmarkStart w:id="2" w:name="Text3"/>
          <w:p w14:paraId="0CC911DE" w14:textId="77777777" w:rsidR="00156249" w:rsidRPr="00395B29" w:rsidRDefault="00B2766C" w:rsidP="00717D57">
            <w:pPr>
              <w:rPr>
                <w:rFonts w:ascii="Arial" w:hAnsi="Arial" w:cs="Arial"/>
                <w:sz w:val="24"/>
                <w:szCs w:val="16"/>
              </w:rPr>
            </w:pPr>
            <w:r w:rsidRPr="00395B29">
              <w:rPr>
                <w:rFonts w:ascii="Arial" w:hAnsi="Arial" w:cs="Arial"/>
                <w:sz w:val="24"/>
                <w:szCs w:val="16"/>
              </w:rPr>
              <w:fldChar w:fldCharType="begin">
                <w:ffData>
                  <w:name w:val="Text3"/>
                  <w:enabled/>
                  <w:calcOnExit w:val="0"/>
                  <w:textInput/>
                </w:ffData>
              </w:fldChar>
            </w:r>
            <w:r w:rsidRPr="00395B29">
              <w:rPr>
                <w:rFonts w:ascii="Arial" w:hAnsi="Arial" w:cs="Arial"/>
                <w:sz w:val="24"/>
                <w:szCs w:val="16"/>
              </w:rPr>
              <w:instrText xml:space="preserve"> FORMTEXT </w:instrText>
            </w:r>
            <w:r w:rsidRPr="00395B29">
              <w:rPr>
                <w:rFonts w:ascii="Arial" w:hAnsi="Arial" w:cs="Arial"/>
                <w:sz w:val="24"/>
                <w:szCs w:val="16"/>
              </w:rPr>
            </w:r>
            <w:r w:rsidRPr="00395B29">
              <w:rPr>
                <w:rFonts w:ascii="Arial" w:hAnsi="Arial" w:cs="Arial"/>
                <w:sz w:val="24"/>
                <w:szCs w:val="16"/>
              </w:rPr>
              <w:fldChar w:fldCharType="separate"/>
            </w:r>
            <w:r w:rsidR="00717D57" w:rsidRPr="00395B29">
              <w:rPr>
                <w:rFonts w:ascii="Arial" w:hAnsi="Arial" w:cs="Arial"/>
                <w:sz w:val="24"/>
                <w:szCs w:val="16"/>
              </w:rPr>
              <w:t> </w:t>
            </w:r>
            <w:r w:rsidR="00717D57" w:rsidRPr="00395B29">
              <w:rPr>
                <w:rFonts w:ascii="Arial" w:hAnsi="Arial" w:cs="Arial"/>
                <w:sz w:val="24"/>
                <w:szCs w:val="16"/>
              </w:rPr>
              <w:t> </w:t>
            </w:r>
            <w:r w:rsidR="00717D57" w:rsidRPr="00395B29">
              <w:rPr>
                <w:rFonts w:ascii="Arial" w:hAnsi="Arial" w:cs="Arial"/>
                <w:sz w:val="24"/>
                <w:szCs w:val="16"/>
              </w:rPr>
              <w:t> </w:t>
            </w:r>
            <w:r w:rsidR="00717D57" w:rsidRPr="00395B29">
              <w:rPr>
                <w:rFonts w:ascii="Arial" w:hAnsi="Arial" w:cs="Arial"/>
                <w:sz w:val="24"/>
                <w:szCs w:val="16"/>
              </w:rPr>
              <w:t> </w:t>
            </w:r>
            <w:r w:rsidR="00717D57" w:rsidRPr="00395B29">
              <w:rPr>
                <w:rFonts w:ascii="Arial" w:hAnsi="Arial" w:cs="Arial"/>
                <w:sz w:val="24"/>
                <w:szCs w:val="16"/>
              </w:rPr>
              <w:t> </w:t>
            </w:r>
            <w:r w:rsidRPr="00395B29">
              <w:rPr>
                <w:rFonts w:ascii="Arial" w:hAnsi="Arial" w:cs="Arial"/>
                <w:sz w:val="24"/>
                <w:szCs w:val="16"/>
              </w:rPr>
              <w:fldChar w:fldCharType="end"/>
            </w:r>
            <w:bookmarkEnd w:id="2"/>
          </w:p>
        </w:tc>
        <w:tc>
          <w:tcPr>
            <w:tcW w:w="4539" w:type="dxa"/>
          </w:tcPr>
          <w:p w14:paraId="18BF1EFC" w14:textId="4F92E414" w:rsidR="00FC7B1C" w:rsidRPr="00CD05DC" w:rsidRDefault="00902BF2" w:rsidP="00927EB4">
            <w:pPr>
              <w:rPr>
                <w:rFonts w:ascii="Arial" w:hAnsi="Arial" w:cs="Arial"/>
                <w:sz w:val="18"/>
                <w:szCs w:val="18"/>
              </w:rPr>
            </w:pPr>
            <w:proofErr w:type="spellStart"/>
            <w:r>
              <w:rPr>
                <w:rFonts w:ascii="Arial" w:hAnsi="Arial" w:cs="Arial"/>
                <w:sz w:val="18"/>
                <w:szCs w:val="18"/>
              </w:rPr>
              <w:t>Phone</w:t>
            </w:r>
            <w:proofErr w:type="spellEnd"/>
            <w:r>
              <w:rPr>
                <w:rFonts w:ascii="Arial" w:hAnsi="Arial" w:cs="Arial"/>
                <w:sz w:val="18"/>
                <w:szCs w:val="18"/>
              </w:rPr>
              <w:t xml:space="preserve"> </w:t>
            </w:r>
            <w:proofErr w:type="spellStart"/>
            <w:r>
              <w:rPr>
                <w:rFonts w:ascii="Arial" w:hAnsi="Arial" w:cs="Arial"/>
                <w:sz w:val="18"/>
                <w:szCs w:val="18"/>
              </w:rPr>
              <w:t>N</w:t>
            </w:r>
            <w:r w:rsidR="003E2A84">
              <w:rPr>
                <w:rFonts w:ascii="Arial" w:hAnsi="Arial" w:cs="Arial"/>
                <w:sz w:val="18"/>
                <w:szCs w:val="18"/>
              </w:rPr>
              <w:t>um</w:t>
            </w:r>
            <w:r>
              <w:rPr>
                <w:rFonts w:ascii="Arial" w:hAnsi="Arial" w:cs="Arial"/>
                <w:sz w:val="18"/>
                <w:szCs w:val="18"/>
              </w:rPr>
              <w:t>b</w:t>
            </w:r>
            <w:r w:rsidR="003E2A84">
              <w:rPr>
                <w:rFonts w:ascii="Arial" w:hAnsi="Arial" w:cs="Arial"/>
                <w:sz w:val="18"/>
                <w:szCs w:val="18"/>
              </w:rPr>
              <w:t>er</w:t>
            </w:r>
            <w:proofErr w:type="spellEnd"/>
          </w:p>
          <w:bookmarkStart w:id="3" w:name="Text4"/>
          <w:p w14:paraId="771458E6" w14:textId="77777777" w:rsidR="00156249" w:rsidRPr="00395B29" w:rsidRDefault="00B2766C" w:rsidP="00717D57">
            <w:pPr>
              <w:rPr>
                <w:rFonts w:ascii="Arial" w:hAnsi="Arial" w:cs="Arial"/>
                <w:sz w:val="24"/>
              </w:rPr>
            </w:pPr>
            <w:r w:rsidRPr="00395B29">
              <w:rPr>
                <w:rFonts w:ascii="Arial" w:hAnsi="Arial" w:cs="Arial"/>
                <w:sz w:val="24"/>
              </w:rPr>
              <w:fldChar w:fldCharType="begin">
                <w:ffData>
                  <w:name w:val="Text4"/>
                  <w:enabled/>
                  <w:calcOnExit w:val="0"/>
                  <w:textInput/>
                </w:ffData>
              </w:fldChar>
            </w:r>
            <w:r w:rsidRPr="00395B29">
              <w:rPr>
                <w:rFonts w:ascii="Arial" w:hAnsi="Arial" w:cs="Arial"/>
                <w:sz w:val="24"/>
              </w:rPr>
              <w:instrText xml:space="preserve"> FORMTEXT </w:instrText>
            </w:r>
            <w:r w:rsidRPr="00395B29">
              <w:rPr>
                <w:rFonts w:ascii="Arial" w:hAnsi="Arial" w:cs="Arial"/>
                <w:sz w:val="24"/>
              </w:rPr>
            </w:r>
            <w:r w:rsidRPr="00395B29">
              <w:rPr>
                <w:rFonts w:ascii="Arial" w:hAnsi="Arial" w:cs="Arial"/>
                <w:sz w:val="24"/>
              </w:rPr>
              <w:fldChar w:fldCharType="separate"/>
            </w:r>
            <w:r w:rsidR="00717D57" w:rsidRPr="00395B29">
              <w:rPr>
                <w:rFonts w:ascii="Arial" w:hAnsi="Arial" w:cs="Arial"/>
                <w:sz w:val="24"/>
              </w:rPr>
              <w:t> </w:t>
            </w:r>
            <w:r w:rsidR="00717D57" w:rsidRPr="00395B29">
              <w:rPr>
                <w:rFonts w:ascii="Arial" w:hAnsi="Arial" w:cs="Arial"/>
                <w:sz w:val="24"/>
              </w:rPr>
              <w:t> </w:t>
            </w:r>
            <w:r w:rsidR="00717D57" w:rsidRPr="00395B29">
              <w:rPr>
                <w:rFonts w:ascii="Arial" w:hAnsi="Arial" w:cs="Arial"/>
                <w:sz w:val="24"/>
              </w:rPr>
              <w:t> </w:t>
            </w:r>
            <w:r w:rsidR="00717D57" w:rsidRPr="00395B29">
              <w:rPr>
                <w:rFonts w:ascii="Arial" w:hAnsi="Arial" w:cs="Arial"/>
                <w:sz w:val="24"/>
              </w:rPr>
              <w:t> </w:t>
            </w:r>
            <w:r w:rsidR="00717D57" w:rsidRPr="00395B29">
              <w:rPr>
                <w:rFonts w:ascii="Arial" w:hAnsi="Arial" w:cs="Arial"/>
                <w:sz w:val="24"/>
              </w:rPr>
              <w:t> </w:t>
            </w:r>
            <w:r w:rsidRPr="00395B29">
              <w:rPr>
                <w:rFonts w:ascii="Arial" w:hAnsi="Arial" w:cs="Arial"/>
                <w:sz w:val="24"/>
              </w:rPr>
              <w:fldChar w:fldCharType="end"/>
            </w:r>
            <w:bookmarkEnd w:id="3"/>
          </w:p>
        </w:tc>
      </w:tr>
      <w:tr w:rsidR="003E2A84" w14:paraId="09AE8CB6" w14:textId="77777777" w:rsidTr="003E2A84">
        <w:trPr>
          <w:gridAfter w:val="1"/>
          <w:wAfter w:w="4539" w:type="dxa"/>
          <w:trHeight w:val="715"/>
        </w:trPr>
        <w:tc>
          <w:tcPr>
            <w:tcW w:w="4523" w:type="dxa"/>
          </w:tcPr>
          <w:p w14:paraId="31D844AD" w14:textId="61C04B96" w:rsidR="003E2A84" w:rsidRPr="00CD05DC" w:rsidRDefault="003E2A84" w:rsidP="00927EB4">
            <w:pPr>
              <w:rPr>
                <w:rFonts w:ascii="Arial" w:hAnsi="Arial" w:cs="Arial"/>
                <w:sz w:val="18"/>
                <w:szCs w:val="18"/>
              </w:rPr>
            </w:pPr>
            <w:r>
              <w:rPr>
                <w:rFonts w:ascii="Arial" w:hAnsi="Arial" w:cs="Arial"/>
                <w:sz w:val="18"/>
                <w:szCs w:val="18"/>
              </w:rPr>
              <w:t>E</w:t>
            </w:r>
            <w:r w:rsidR="00902BF2">
              <w:rPr>
                <w:rFonts w:ascii="Arial" w:hAnsi="Arial" w:cs="Arial"/>
                <w:sz w:val="18"/>
                <w:szCs w:val="18"/>
              </w:rPr>
              <w:t xml:space="preserve">mail </w:t>
            </w:r>
            <w:proofErr w:type="spellStart"/>
            <w:r w:rsidR="00902BF2">
              <w:rPr>
                <w:rFonts w:ascii="Arial" w:hAnsi="Arial" w:cs="Arial"/>
                <w:sz w:val="18"/>
                <w:szCs w:val="18"/>
              </w:rPr>
              <w:t>Address</w:t>
            </w:r>
            <w:proofErr w:type="spellEnd"/>
          </w:p>
          <w:bookmarkStart w:id="4" w:name="Text5"/>
          <w:p w14:paraId="50CF616F" w14:textId="77777777" w:rsidR="003E2A84" w:rsidRPr="00395B29" w:rsidRDefault="003E2A84" w:rsidP="00927EB4">
            <w:pPr>
              <w:rPr>
                <w:rFonts w:ascii="Arial" w:hAnsi="Arial" w:cs="Arial"/>
                <w:sz w:val="24"/>
              </w:rPr>
            </w:pPr>
            <w:r w:rsidRPr="00395B29">
              <w:rPr>
                <w:rFonts w:ascii="Arial" w:hAnsi="Arial" w:cs="Arial"/>
                <w:sz w:val="24"/>
              </w:rPr>
              <w:fldChar w:fldCharType="begin">
                <w:ffData>
                  <w:name w:val="Text5"/>
                  <w:enabled/>
                  <w:calcOnExit w:val="0"/>
                  <w:textInput/>
                </w:ffData>
              </w:fldChar>
            </w:r>
            <w:r w:rsidRPr="00395B29">
              <w:rPr>
                <w:rFonts w:ascii="Arial" w:hAnsi="Arial" w:cs="Arial"/>
                <w:sz w:val="24"/>
              </w:rPr>
              <w:instrText xml:space="preserve"> FORMTEXT </w:instrText>
            </w:r>
            <w:r w:rsidRPr="00395B29">
              <w:rPr>
                <w:rFonts w:ascii="Arial" w:hAnsi="Arial" w:cs="Arial"/>
                <w:sz w:val="24"/>
              </w:rPr>
            </w:r>
            <w:r w:rsidRPr="00395B29">
              <w:rPr>
                <w:rFonts w:ascii="Arial" w:hAnsi="Arial" w:cs="Arial"/>
                <w:sz w:val="24"/>
              </w:rPr>
              <w:fldChar w:fldCharType="separate"/>
            </w:r>
            <w:r w:rsidRPr="00395B29">
              <w:rPr>
                <w:rFonts w:ascii="Arial" w:hAnsi="Arial" w:cs="Arial"/>
                <w:noProof/>
                <w:sz w:val="24"/>
              </w:rPr>
              <w:t> </w:t>
            </w:r>
            <w:r w:rsidRPr="00395B29">
              <w:rPr>
                <w:rFonts w:ascii="Arial" w:hAnsi="Arial" w:cs="Arial"/>
                <w:noProof/>
                <w:sz w:val="24"/>
              </w:rPr>
              <w:t> </w:t>
            </w:r>
            <w:r w:rsidRPr="00395B29">
              <w:rPr>
                <w:rFonts w:ascii="Arial" w:hAnsi="Arial" w:cs="Arial"/>
                <w:noProof/>
                <w:sz w:val="24"/>
              </w:rPr>
              <w:t> </w:t>
            </w:r>
            <w:r w:rsidRPr="00395B29">
              <w:rPr>
                <w:rFonts w:ascii="Arial" w:hAnsi="Arial" w:cs="Arial"/>
                <w:noProof/>
                <w:sz w:val="24"/>
              </w:rPr>
              <w:t> </w:t>
            </w:r>
            <w:r w:rsidRPr="00395B29">
              <w:rPr>
                <w:rFonts w:ascii="Arial" w:hAnsi="Arial" w:cs="Arial"/>
                <w:noProof/>
                <w:sz w:val="24"/>
              </w:rPr>
              <w:t> </w:t>
            </w:r>
            <w:r w:rsidRPr="00395B29">
              <w:rPr>
                <w:rFonts w:ascii="Arial" w:hAnsi="Arial" w:cs="Arial"/>
                <w:sz w:val="24"/>
              </w:rPr>
              <w:fldChar w:fldCharType="end"/>
            </w:r>
            <w:bookmarkEnd w:id="4"/>
          </w:p>
        </w:tc>
      </w:tr>
    </w:tbl>
    <w:p w14:paraId="431BC3C0" w14:textId="77777777" w:rsidR="00330FB0" w:rsidRDefault="00330FB0" w:rsidP="00330FB0">
      <w:pPr>
        <w:rPr>
          <w:rFonts w:ascii="Arial" w:hAnsi="Arial" w:cs="Arial"/>
          <w:b/>
          <w:sz w:val="24"/>
          <w:szCs w:val="24"/>
        </w:rPr>
      </w:pPr>
    </w:p>
    <w:p w14:paraId="2A1F8395" w14:textId="77777777" w:rsidR="00CA0096" w:rsidRDefault="00CA0096" w:rsidP="00330FB0">
      <w:pPr>
        <w:rPr>
          <w:rFonts w:ascii="Arial" w:hAnsi="Arial" w:cs="Arial"/>
          <w:b/>
          <w:sz w:val="24"/>
          <w:szCs w:val="24"/>
        </w:rPr>
      </w:pPr>
    </w:p>
    <w:p w14:paraId="1B31788A" w14:textId="47B50426" w:rsidR="00330FB0" w:rsidRPr="00776BEE" w:rsidRDefault="00902BF2" w:rsidP="00330FB0">
      <w:pPr>
        <w:rPr>
          <w:rFonts w:ascii="Arial" w:hAnsi="Arial" w:cs="Arial"/>
          <w:b/>
          <w:sz w:val="24"/>
          <w:szCs w:val="24"/>
        </w:rPr>
      </w:pPr>
      <w:proofErr w:type="spellStart"/>
      <w:r w:rsidRPr="00902BF2">
        <w:rPr>
          <w:rFonts w:ascii="Arial" w:hAnsi="Arial" w:cs="Arial"/>
          <w:b/>
          <w:sz w:val="24"/>
          <w:szCs w:val="24"/>
        </w:rPr>
        <w:t>Applicant</w:t>
      </w:r>
      <w:proofErr w:type="spellEnd"/>
      <w:r w:rsidRPr="00902BF2">
        <w:rPr>
          <w:rFonts w:ascii="Arial" w:hAnsi="Arial" w:cs="Arial"/>
          <w:b/>
          <w:sz w:val="24"/>
          <w:szCs w:val="24"/>
        </w:rPr>
        <w:t xml:space="preserve"> Company / Contractor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3"/>
        <w:gridCol w:w="4539"/>
      </w:tblGrid>
      <w:tr w:rsidR="00330FB0" w14:paraId="29426E5E" w14:textId="77777777" w:rsidTr="00587D2D">
        <w:trPr>
          <w:trHeight w:val="654"/>
        </w:trPr>
        <w:tc>
          <w:tcPr>
            <w:tcW w:w="4523" w:type="dxa"/>
          </w:tcPr>
          <w:p w14:paraId="53EA0D2A" w14:textId="7B5C857A" w:rsidR="00330FB0" w:rsidRPr="00CD05DC" w:rsidRDefault="00902BF2" w:rsidP="00587D2D">
            <w:pPr>
              <w:rPr>
                <w:rFonts w:ascii="Arial" w:hAnsi="Arial" w:cs="Arial"/>
                <w:sz w:val="18"/>
                <w:szCs w:val="18"/>
              </w:rPr>
            </w:pPr>
            <w:r>
              <w:rPr>
                <w:rFonts w:ascii="Arial" w:hAnsi="Arial" w:cs="Arial"/>
                <w:sz w:val="18"/>
                <w:szCs w:val="18"/>
              </w:rPr>
              <w:t xml:space="preserve">Company </w:t>
            </w:r>
            <w:proofErr w:type="spellStart"/>
            <w:r>
              <w:rPr>
                <w:rFonts w:ascii="Arial" w:hAnsi="Arial" w:cs="Arial"/>
                <w:sz w:val="18"/>
                <w:szCs w:val="18"/>
              </w:rPr>
              <w:t>Name</w:t>
            </w:r>
            <w:proofErr w:type="spellEnd"/>
          </w:p>
          <w:p w14:paraId="5507E597" w14:textId="77777777" w:rsidR="00330FB0" w:rsidRPr="00395B29" w:rsidRDefault="00330FB0" w:rsidP="00587D2D">
            <w:pPr>
              <w:rPr>
                <w:rFonts w:ascii="Arial" w:hAnsi="Arial" w:cs="Arial"/>
                <w:b/>
                <w:sz w:val="24"/>
              </w:rPr>
            </w:pPr>
            <w:r w:rsidRPr="00395B29">
              <w:rPr>
                <w:rFonts w:ascii="Arial" w:hAnsi="Arial" w:cs="Arial"/>
                <w:b/>
                <w:sz w:val="28"/>
              </w:rPr>
              <w:fldChar w:fldCharType="begin">
                <w:ffData>
                  <w:name w:val="Text1"/>
                  <w:enabled/>
                  <w:calcOnExit w:val="0"/>
                  <w:textInput/>
                </w:ffData>
              </w:fldChar>
            </w:r>
            <w:r w:rsidRPr="00395B29">
              <w:rPr>
                <w:rFonts w:ascii="Arial" w:hAnsi="Arial" w:cs="Arial"/>
                <w:b/>
                <w:sz w:val="28"/>
              </w:rPr>
              <w:instrText xml:space="preserve"> FORMTEXT </w:instrText>
            </w:r>
            <w:r w:rsidRPr="00395B29">
              <w:rPr>
                <w:rFonts w:ascii="Arial" w:hAnsi="Arial" w:cs="Arial"/>
                <w:b/>
                <w:sz w:val="28"/>
              </w:rPr>
            </w:r>
            <w:r w:rsidRPr="00395B29">
              <w:rPr>
                <w:rFonts w:ascii="Arial" w:hAnsi="Arial" w:cs="Arial"/>
                <w:b/>
                <w:sz w:val="28"/>
              </w:rPr>
              <w:fldChar w:fldCharType="separate"/>
            </w:r>
            <w:r w:rsidRPr="00395B29">
              <w:rPr>
                <w:rFonts w:ascii="Arial" w:hAnsi="Arial" w:cs="Arial"/>
                <w:b/>
                <w:sz w:val="28"/>
              </w:rPr>
              <w:t> </w:t>
            </w:r>
            <w:r w:rsidRPr="00395B29">
              <w:rPr>
                <w:rFonts w:ascii="Arial" w:hAnsi="Arial" w:cs="Arial"/>
                <w:b/>
                <w:sz w:val="28"/>
              </w:rPr>
              <w:t> </w:t>
            </w:r>
            <w:r w:rsidRPr="00395B29">
              <w:rPr>
                <w:rFonts w:ascii="Arial" w:hAnsi="Arial" w:cs="Arial"/>
                <w:b/>
                <w:sz w:val="28"/>
              </w:rPr>
              <w:t> </w:t>
            </w:r>
            <w:r w:rsidRPr="00395B29">
              <w:rPr>
                <w:rFonts w:ascii="Arial" w:hAnsi="Arial" w:cs="Arial"/>
                <w:b/>
                <w:sz w:val="28"/>
              </w:rPr>
              <w:t> </w:t>
            </w:r>
            <w:r w:rsidRPr="00395B29">
              <w:rPr>
                <w:rFonts w:ascii="Arial" w:hAnsi="Arial" w:cs="Arial"/>
                <w:b/>
                <w:sz w:val="28"/>
              </w:rPr>
              <w:t> </w:t>
            </w:r>
            <w:r w:rsidRPr="00395B29">
              <w:rPr>
                <w:rFonts w:ascii="Arial" w:hAnsi="Arial" w:cs="Arial"/>
                <w:b/>
                <w:sz w:val="28"/>
              </w:rPr>
              <w:fldChar w:fldCharType="end"/>
            </w:r>
          </w:p>
        </w:tc>
        <w:tc>
          <w:tcPr>
            <w:tcW w:w="4539" w:type="dxa"/>
          </w:tcPr>
          <w:p w14:paraId="2AFFA9D3" w14:textId="67FD7238" w:rsidR="00330FB0" w:rsidRPr="00CD05DC" w:rsidRDefault="00330FB0" w:rsidP="00587D2D">
            <w:pPr>
              <w:rPr>
                <w:rFonts w:ascii="Arial" w:hAnsi="Arial" w:cs="Arial"/>
                <w:sz w:val="18"/>
                <w:szCs w:val="18"/>
              </w:rPr>
            </w:pPr>
            <w:r w:rsidRPr="00CD05DC">
              <w:rPr>
                <w:rFonts w:ascii="Arial" w:hAnsi="Arial" w:cs="Arial"/>
                <w:sz w:val="18"/>
                <w:szCs w:val="18"/>
              </w:rPr>
              <w:t>Organisatio</w:t>
            </w:r>
            <w:r w:rsidR="00902BF2">
              <w:rPr>
                <w:rFonts w:ascii="Arial" w:hAnsi="Arial" w:cs="Arial"/>
                <w:sz w:val="18"/>
                <w:szCs w:val="18"/>
              </w:rPr>
              <w:t xml:space="preserve">n </w:t>
            </w:r>
            <w:proofErr w:type="spellStart"/>
            <w:r w:rsidR="00902BF2">
              <w:rPr>
                <w:rFonts w:ascii="Arial" w:hAnsi="Arial" w:cs="Arial"/>
                <w:sz w:val="18"/>
                <w:szCs w:val="18"/>
              </w:rPr>
              <w:t>Number</w:t>
            </w:r>
            <w:proofErr w:type="spellEnd"/>
          </w:p>
          <w:p w14:paraId="2D22C092" w14:textId="77777777" w:rsidR="00330FB0" w:rsidRPr="00395B29" w:rsidRDefault="00330FB0" w:rsidP="00587D2D">
            <w:pPr>
              <w:rPr>
                <w:rFonts w:ascii="Arial" w:hAnsi="Arial" w:cs="Arial"/>
                <w:sz w:val="24"/>
              </w:rPr>
            </w:pPr>
            <w:r w:rsidRPr="00395B29">
              <w:rPr>
                <w:rFonts w:ascii="Arial" w:hAnsi="Arial" w:cs="Arial"/>
                <w:sz w:val="24"/>
              </w:rPr>
              <w:fldChar w:fldCharType="begin">
                <w:ffData>
                  <w:name w:val="Text2"/>
                  <w:enabled/>
                  <w:calcOnExit w:val="0"/>
                  <w:textInput/>
                </w:ffData>
              </w:fldChar>
            </w:r>
            <w:r w:rsidRPr="00395B29">
              <w:rPr>
                <w:rFonts w:ascii="Arial" w:hAnsi="Arial" w:cs="Arial"/>
                <w:sz w:val="24"/>
              </w:rPr>
              <w:instrText xml:space="preserve"> FORMTEXT </w:instrText>
            </w:r>
            <w:r w:rsidRPr="00395B29">
              <w:rPr>
                <w:rFonts w:ascii="Arial" w:hAnsi="Arial" w:cs="Arial"/>
                <w:sz w:val="24"/>
              </w:rPr>
            </w:r>
            <w:r w:rsidRPr="00395B29">
              <w:rPr>
                <w:rFonts w:ascii="Arial" w:hAnsi="Arial" w:cs="Arial"/>
                <w:sz w:val="24"/>
              </w:rPr>
              <w:fldChar w:fldCharType="separate"/>
            </w:r>
            <w:r w:rsidRPr="00395B29">
              <w:rPr>
                <w:rFonts w:ascii="Arial" w:hAnsi="Arial" w:cs="Arial"/>
                <w:sz w:val="24"/>
              </w:rPr>
              <w:t> </w:t>
            </w:r>
            <w:r w:rsidRPr="00395B29">
              <w:rPr>
                <w:rFonts w:ascii="Arial" w:hAnsi="Arial" w:cs="Arial"/>
                <w:sz w:val="24"/>
              </w:rPr>
              <w:t> </w:t>
            </w:r>
            <w:r w:rsidRPr="00395B29">
              <w:rPr>
                <w:rFonts w:ascii="Arial" w:hAnsi="Arial" w:cs="Arial"/>
                <w:sz w:val="24"/>
              </w:rPr>
              <w:t> </w:t>
            </w:r>
            <w:r w:rsidRPr="00395B29">
              <w:rPr>
                <w:rFonts w:ascii="Arial" w:hAnsi="Arial" w:cs="Arial"/>
                <w:sz w:val="24"/>
              </w:rPr>
              <w:t> </w:t>
            </w:r>
            <w:r w:rsidRPr="00395B29">
              <w:rPr>
                <w:rFonts w:ascii="Arial" w:hAnsi="Arial" w:cs="Arial"/>
                <w:sz w:val="24"/>
              </w:rPr>
              <w:t> </w:t>
            </w:r>
            <w:r w:rsidRPr="00395B29">
              <w:rPr>
                <w:rFonts w:ascii="Arial" w:hAnsi="Arial" w:cs="Arial"/>
                <w:sz w:val="24"/>
              </w:rPr>
              <w:fldChar w:fldCharType="end"/>
            </w:r>
          </w:p>
        </w:tc>
      </w:tr>
      <w:tr w:rsidR="00330FB0" w14:paraId="29ED0195" w14:textId="77777777" w:rsidTr="00587D2D">
        <w:trPr>
          <w:trHeight w:val="693"/>
        </w:trPr>
        <w:tc>
          <w:tcPr>
            <w:tcW w:w="4523" w:type="dxa"/>
          </w:tcPr>
          <w:p w14:paraId="7490D101" w14:textId="372E210A" w:rsidR="00330FB0" w:rsidRPr="00CD05DC" w:rsidRDefault="00902BF2" w:rsidP="00587D2D">
            <w:pPr>
              <w:rPr>
                <w:rFonts w:ascii="Arial" w:hAnsi="Arial" w:cs="Arial"/>
                <w:sz w:val="18"/>
                <w:szCs w:val="18"/>
              </w:rPr>
            </w:pPr>
            <w:r>
              <w:rPr>
                <w:rFonts w:ascii="Arial" w:hAnsi="Arial" w:cs="Arial"/>
                <w:sz w:val="18"/>
                <w:szCs w:val="18"/>
              </w:rPr>
              <w:t>Contact Person</w:t>
            </w:r>
          </w:p>
          <w:p w14:paraId="72AF10CA" w14:textId="77777777" w:rsidR="00330FB0" w:rsidRPr="00395B29" w:rsidRDefault="00330FB0" w:rsidP="00587D2D">
            <w:pPr>
              <w:rPr>
                <w:rFonts w:ascii="Arial" w:hAnsi="Arial" w:cs="Arial"/>
                <w:sz w:val="24"/>
                <w:szCs w:val="16"/>
              </w:rPr>
            </w:pPr>
            <w:r w:rsidRPr="00395B29">
              <w:rPr>
                <w:rFonts w:ascii="Arial" w:hAnsi="Arial" w:cs="Arial"/>
                <w:sz w:val="24"/>
                <w:szCs w:val="16"/>
              </w:rPr>
              <w:fldChar w:fldCharType="begin">
                <w:ffData>
                  <w:name w:val="Text3"/>
                  <w:enabled/>
                  <w:calcOnExit w:val="0"/>
                  <w:textInput/>
                </w:ffData>
              </w:fldChar>
            </w:r>
            <w:r w:rsidRPr="00395B29">
              <w:rPr>
                <w:rFonts w:ascii="Arial" w:hAnsi="Arial" w:cs="Arial"/>
                <w:sz w:val="24"/>
                <w:szCs w:val="16"/>
              </w:rPr>
              <w:instrText xml:space="preserve"> FORMTEXT </w:instrText>
            </w:r>
            <w:r w:rsidRPr="00395B29">
              <w:rPr>
                <w:rFonts w:ascii="Arial" w:hAnsi="Arial" w:cs="Arial"/>
                <w:sz w:val="24"/>
                <w:szCs w:val="16"/>
              </w:rPr>
            </w:r>
            <w:r w:rsidRPr="00395B29">
              <w:rPr>
                <w:rFonts w:ascii="Arial" w:hAnsi="Arial" w:cs="Arial"/>
                <w:sz w:val="24"/>
                <w:szCs w:val="16"/>
              </w:rPr>
              <w:fldChar w:fldCharType="separate"/>
            </w:r>
            <w:r w:rsidRPr="00395B29">
              <w:rPr>
                <w:rFonts w:ascii="Arial" w:hAnsi="Arial" w:cs="Arial"/>
                <w:sz w:val="24"/>
                <w:szCs w:val="16"/>
              </w:rPr>
              <w:t> </w:t>
            </w:r>
            <w:r w:rsidRPr="00395B29">
              <w:rPr>
                <w:rFonts w:ascii="Arial" w:hAnsi="Arial" w:cs="Arial"/>
                <w:sz w:val="24"/>
                <w:szCs w:val="16"/>
              </w:rPr>
              <w:t> </w:t>
            </w:r>
            <w:r w:rsidRPr="00395B29">
              <w:rPr>
                <w:rFonts w:ascii="Arial" w:hAnsi="Arial" w:cs="Arial"/>
                <w:sz w:val="24"/>
                <w:szCs w:val="16"/>
              </w:rPr>
              <w:t> </w:t>
            </w:r>
            <w:r w:rsidRPr="00395B29">
              <w:rPr>
                <w:rFonts w:ascii="Arial" w:hAnsi="Arial" w:cs="Arial"/>
                <w:sz w:val="24"/>
                <w:szCs w:val="16"/>
              </w:rPr>
              <w:t> </w:t>
            </w:r>
            <w:r w:rsidRPr="00395B29">
              <w:rPr>
                <w:rFonts w:ascii="Arial" w:hAnsi="Arial" w:cs="Arial"/>
                <w:sz w:val="24"/>
                <w:szCs w:val="16"/>
              </w:rPr>
              <w:t> </w:t>
            </w:r>
            <w:r w:rsidRPr="00395B29">
              <w:rPr>
                <w:rFonts w:ascii="Arial" w:hAnsi="Arial" w:cs="Arial"/>
                <w:sz w:val="24"/>
                <w:szCs w:val="16"/>
              </w:rPr>
              <w:fldChar w:fldCharType="end"/>
            </w:r>
          </w:p>
        </w:tc>
        <w:tc>
          <w:tcPr>
            <w:tcW w:w="4539" w:type="dxa"/>
          </w:tcPr>
          <w:p w14:paraId="41241848" w14:textId="3721D7CB" w:rsidR="00330FB0" w:rsidRPr="00CD05DC" w:rsidRDefault="00902BF2" w:rsidP="00587D2D">
            <w:pPr>
              <w:rPr>
                <w:rFonts w:ascii="Arial" w:hAnsi="Arial" w:cs="Arial"/>
                <w:sz w:val="18"/>
                <w:szCs w:val="18"/>
              </w:rPr>
            </w:pPr>
            <w:proofErr w:type="spellStart"/>
            <w:r>
              <w:rPr>
                <w:rFonts w:ascii="Arial" w:hAnsi="Arial" w:cs="Arial"/>
                <w:sz w:val="18"/>
                <w:szCs w:val="18"/>
              </w:rPr>
              <w:t>Phone</w:t>
            </w:r>
            <w:proofErr w:type="spellEnd"/>
            <w:r>
              <w:rPr>
                <w:rFonts w:ascii="Arial" w:hAnsi="Arial" w:cs="Arial"/>
                <w:sz w:val="18"/>
                <w:szCs w:val="18"/>
              </w:rPr>
              <w:t xml:space="preserve"> </w:t>
            </w:r>
            <w:proofErr w:type="spellStart"/>
            <w:r>
              <w:rPr>
                <w:rFonts w:ascii="Arial" w:hAnsi="Arial" w:cs="Arial"/>
                <w:sz w:val="18"/>
                <w:szCs w:val="18"/>
              </w:rPr>
              <w:t>Number</w:t>
            </w:r>
            <w:proofErr w:type="spellEnd"/>
          </w:p>
          <w:p w14:paraId="20C46896" w14:textId="77777777" w:rsidR="00330FB0" w:rsidRPr="00395B29" w:rsidRDefault="00330FB0" w:rsidP="00587D2D">
            <w:pPr>
              <w:rPr>
                <w:rFonts w:ascii="Arial" w:hAnsi="Arial" w:cs="Arial"/>
                <w:sz w:val="24"/>
              </w:rPr>
            </w:pPr>
            <w:r w:rsidRPr="00395B29">
              <w:rPr>
                <w:rFonts w:ascii="Arial" w:hAnsi="Arial" w:cs="Arial"/>
                <w:sz w:val="24"/>
              </w:rPr>
              <w:fldChar w:fldCharType="begin">
                <w:ffData>
                  <w:name w:val="Text4"/>
                  <w:enabled/>
                  <w:calcOnExit w:val="0"/>
                  <w:textInput/>
                </w:ffData>
              </w:fldChar>
            </w:r>
            <w:r w:rsidRPr="00395B29">
              <w:rPr>
                <w:rFonts w:ascii="Arial" w:hAnsi="Arial" w:cs="Arial"/>
                <w:sz w:val="24"/>
              </w:rPr>
              <w:instrText xml:space="preserve"> FORMTEXT </w:instrText>
            </w:r>
            <w:r w:rsidRPr="00395B29">
              <w:rPr>
                <w:rFonts w:ascii="Arial" w:hAnsi="Arial" w:cs="Arial"/>
                <w:sz w:val="24"/>
              </w:rPr>
            </w:r>
            <w:r w:rsidRPr="00395B29">
              <w:rPr>
                <w:rFonts w:ascii="Arial" w:hAnsi="Arial" w:cs="Arial"/>
                <w:sz w:val="24"/>
              </w:rPr>
              <w:fldChar w:fldCharType="separate"/>
            </w:r>
            <w:r w:rsidRPr="00395B29">
              <w:rPr>
                <w:rFonts w:ascii="Arial" w:hAnsi="Arial" w:cs="Arial"/>
                <w:sz w:val="24"/>
              </w:rPr>
              <w:t> </w:t>
            </w:r>
            <w:r w:rsidRPr="00395B29">
              <w:rPr>
                <w:rFonts w:ascii="Arial" w:hAnsi="Arial" w:cs="Arial"/>
                <w:sz w:val="24"/>
              </w:rPr>
              <w:t> </w:t>
            </w:r>
            <w:r w:rsidRPr="00395B29">
              <w:rPr>
                <w:rFonts w:ascii="Arial" w:hAnsi="Arial" w:cs="Arial"/>
                <w:sz w:val="24"/>
              </w:rPr>
              <w:t> </w:t>
            </w:r>
            <w:r w:rsidRPr="00395B29">
              <w:rPr>
                <w:rFonts w:ascii="Arial" w:hAnsi="Arial" w:cs="Arial"/>
                <w:sz w:val="24"/>
              </w:rPr>
              <w:t> </w:t>
            </w:r>
            <w:r w:rsidRPr="00395B29">
              <w:rPr>
                <w:rFonts w:ascii="Arial" w:hAnsi="Arial" w:cs="Arial"/>
                <w:sz w:val="24"/>
              </w:rPr>
              <w:t> </w:t>
            </w:r>
            <w:r w:rsidRPr="00395B29">
              <w:rPr>
                <w:rFonts w:ascii="Arial" w:hAnsi="Arial" w:cs="Arial"/>
                <w:sz w:val="24"/>
              </w:rPr>
              <w:fldChar w:fldCharType="end"/>
            </w:r>
          </w:p>
        </w:tc>
      </w:tr>
      <w:tr w:rsidR="00330FB0" w14:paraId="229458E0" w14:textId="77777777" w:rsidTr="00587D2D">
        <w:trPr>
          <w:gridAfter w:val="1"/>
          <w:wAfter w:w="4539" w:type="dxa"/>
          <w:trHeight w:val="715"/>
        </w:trPr>
        <w:tc>
          <w:tcPr>
            <w:tcW w:w="4523" w:type="dxa"/>
          </w:tcPr>
          <w:p w14:paraId="046288B9" w14:textId="52E5916E" w:rsidR="00330FB0" w:rsidRPr="00CD05DC" w:rsidRDefault="00330FB0" w:rsidP="00587D2D">
            <w:pPr>
              <w:rPr>
                <w:rFonts w:ascii="Arial" w:hAnsi="Arial" w:cs="Arial"/>
                <w:sz w:val="18"/>
                <w:szCs w:val="18"/>
              </w:rPr>
            </w:pPr>
            <w:r>
              <w:rPr>
                <w:rFonts w:ascii="Arial" w:hAnsi="Arial" w:cs="Arial"/>
                <w:sz w:val="18"/>
                <w:szCs w:val="18"/>
              </w:rPr>
              <w:t>E</w:t>
            </w:r>
            <w:r w:rsidR="00902BF2">
              <w:rPr>
                <w:rFonts w:ascii="Arial" w:hAnsi="Arial" w:cs="Arial"/>
                <w:sz w:val="18"/>
                <w:szCs w:val="18"/>
              </w:rPr>
              <w:t xml:space="preserve">mail </w:t>
            </w:r>
            <w:proofErr w:type="spellStart"/>
            <w:r w:rsidR="00902BF2">
              <w:rPr>
                <w:rFonts w:ascii="Arial" w:hAnsi="Arial" w:cs="Arial"/>
                <w:sz w:val="18"/>
                <w:szCs w:val="18"/>
              </w:rPr>
              <w:t>Address</w:t>
            </w:r>
            <w:proofErr w:type="spellEnd"/>
          </w:p>
          <w:p w14:paraId="5323E1A5" w14:textId="77777777" w:rsidR="00330FB0" w:rsidRPr="00395B29" w:rsidRDefault="00330FB0" w:rsidP="00587D2D">
            <w:pPr>
              <w:rPr>
                <w:rFonts w:ascii="Arial" w:hAnsi="Arial" w:cs="Arial"/>
                <w:sz w:val="24"/>
              </w:rPr>
            </w:pPr>
            <w:r w:rsidRPr="00395B29">
              <w:rPr>
                <w:rFonts w:ascii="Arial" w:hAnsi="Arial" w:cs="Arial"/>
                <w:sz w:val="24"/>
              </w:rPr>
              <w:fldChar w:fldCharType="begin">
                <w:ffData>
                  <w:name w:val="Text5"/>
                  <w:enabled/>
                  <w:calcOnExit w:val="0"/>
                  <w:textInput/>
                </w:ffData>
              </w:fldChar>
            </w:r>
            <w:r w:rsidRPr="00395B29">
              <w:rPr>
                <w:rFonts w:ascii="Arial" w:hAnsi="Arial" w:cs="Arial"/>
                <w:sz w:val="24"/>
              </w:rPr>
              <w:instrText xml:space="preserve"> FORMTEXT </w:instrText>
            </w:r>
            <w:r w:rsidRPr="00395B29">
              <w:rPr>
                <w:rFonts w:ascii="Arial" w:hAnsi="Arial" w:cs="Arial"/>
                <w:sz w:val="24"/>
              </w:rPr>
            </w:r>
            <w:r w:rsidRPr="00395B29">
              <w:rPr>
                <w:rFonts w:ascii="Arial" w:hAnsi="Arial" w:cs="Arial"/>
                <w:sz w:val="24"/>
              </w:rPr>
              <w:fldChar w:fldCharType="separate"/>
            </w:r>
            <w:r w:rsidRPr="00395B29">
              <w:rPr>
                <w:rFonts w:ascii="Arial" w:hAnsi="Arial" w:cs="Arial"/>
                <w:noProof/>
                <w:sz w:val="24"/>
              </w:rPr>
              <w:t> </w:t>
            </w:r>
            <w:r w:rsidRPr="00395B29">
              <w:rPr>
                <w:rFonts w:ascii="Arial" w:hAnsi="Arial" w:cs="Arial"/>
                <w:noProof/>
                <w:sz w:val="24"/>
              </w:rPr>
              <w:t> </w:t>
            </w:r>
            <w:r w:rsidRPr="00395B29">
              <w:rPr>
                <w:rFonts w:ascii="Arial" w:hAnsi="Arial" w:cs="Arial"/>
                <w:noProof/>
                <w:sz w:val="24"/>
              </w:rPr>
              <w:t> </w:t>
            </w:r>
            <w:r w:rsidRPr="00395B29">
              <w:rPr>
                <w:rFonts w:ascii="Arial" w:hAnsi="Arial" w:cs="Arial"/>
                <w:noProof/>
                <w:sz w:val="24"/>
              </w:rPr>
              <w:t> </w:t>
            </w:r>
            <w:r w:rsidRPr="00395B29">
              <w:rPr>
                <w:rFonts w:ascii="Arial" w:hAnsi="Arial" w:cs="Arial"/>
                <w:noProof/>
                <w:sz w:val="24"/>
              </w:rPr>
              <w:t> </w:t>
            </w:r>
            <w:r w:rsidRPr="00395B29">
              <w:rPr>
                <w:rFonts w:ascii="Arial" w:hAnsi="Arial" w:cs="Arial"/>
                <w:sz w:val="24"/>
              </w:rPr>
              <w:fldChar w:fldCharType="end"/>
            </w:r>
          </w:p>
        </w:tc>
      </w:tr>
    </w:tbl>
    <w:p w14:paraId="35EA2357" w14:textId="7FFEBE57" w:rsidR="00CA6C25" w:rsidRDefault="00CA6C25" w:rsidP="0022005F">
      <w:pPr>
        <w:spacing w:before="120"/>
        <w:rPr>
          <w:rFonts w:ascii="Arial" w:hAnsi="Arial" w:cs="Arial"/>
          <w:b/>
          <w:sz w:val="24"/>
        </w:rPr>
      </w:pPr>
    </w:p>
    <w:p w14:paraId="62028499" w14:textId="5F733817" w:rsidR="00330FB0" w:rsidRPr="00ED027A" w:rsidRDefault="00902BF2" w:rsidP="00330FB0">
      <w:pPr>
        <w:rPr>
          <w:rFonts w:ascii="Arial" w:hAnsi="Arial" w:cs="Arial"/>
          <w:b/>
          <w:sz w:val="24"/>
          <w:szCs w:val="24"/>
        </w:rPr>
      </w:pPr>
      <w:proofErr w:type="spellStart"/>
      <w:r w:rsidRPr="00902BF2">
        <w:rPr>
          <w:rFonts w:ascii="Arial" w:hAnsi="Arial" w:cs="Arial"/>
          <w:b/>
          <w:sz w:val="24"/>
          <w:szCs w:val="24"/>
        </w:rPr>
        <w:t>Applicant</w:t>
      </w:r>
      <w:proofErr w:type="spellEnd"/>
      <w:r w:rsidRPr="00902BF2">
        <w:rPr>
          <w:rFonts w:ascii="Arial" w:hAnsi="Arial" w:cs="Arial"/>
          <w:b/>
          <w:sz w:val="24"/>
          <w:szCs w:val="24"/>
        </w:rPr>
        <w:t xml:space="preserve"> Information (</w:t>
      </w:r>
      <w:proofErr w:type="spellStart"/>
      <w:r w:rsidRPr="00902BF2">
        <w:rPr>
          <w:rFonts w:ascii="Arial" w:hAnsi="Arial" w:cs="Arial"/>
          <w:b/>
          <w:sz w:val="24"/>
          <w:szCs w:val="24"/>
        </w:rPr>
        <w:t>Individual</w:t>
      </w:r>
      <w:proofErr w:type="spellEnd"/>
      <w:r w:rsidRPr="00902BF2">
        <w:rPr>
          <w:rFonts w:ascii="Arial" w:hAnsi="Arial" w:cs="Arial"/>
          <w:b/>
          <w:sz w:val="24"/>
          <w:szCs w:val="24"/>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0"/>
        <w:gridCol w:w="3372"/>
        <w:gridCol w:w="1984"/>
        <w:gridCol w:w="564"/>
        <w:gridCol w:w="570"/>
        <w:gridCol w:w="567"/>
      </w:tblGrid>
      <w:tr w:rsidR="00330FB0" w14:paraId="6C61A7B9" w14:textId="77777777" w:rsidTr="00587D2D">
        <w:tc>
          <w:tcPr>
            <w:tcW w:w="7366" w:type="dxa"/>
            <w:gridSpan w:val="3"/>
          </w:tcPr>
          <w:p w14:paraId="15A5C2D8" w14:textId="63BFF2DC" w:rsidR="00330FB0" w:rsidRPr="00ED027A" w:rsidRDefault="00330FB0" w:rsidP="00587D2D">
            <w:pPr>
              <w:rPr>
                <w:rFonts w:ascii="Arial" w:hAnsi="Arial" w:cs="Arial"/>
                <w:sz w:val="18"/>
                <w:szCs w:val="18"/>
              </w:rPr>
            </w:pPr>
            <w:proofErr w:type="spellStart"/>
            <w:r>
              <w:rPr>
                <w:rFonts w:ascii="Arial" w:hAnsi="Arial" w:cs="Arial"/>
                <w:sz w:val="18"/>
                <w:szCs w:val="18"/>
              </w:rPr>
              <w:t>F</w:t>
            </w:r>
            <w:r w:rsidR="00902BF2">
              <w:rPr>
                <w:rFonts w:ascii="Arial" w:hAnsi="Arial" w:cs="Arial"/>
                <w:sz w:val="18"/>
                <w:szCs w:val="18"/>
              </w:rPr>
              <w:t>irst</w:t>
            </w:r>
            <w:proofErr w:type="spellEnd"/>
            <w:r w:rsidR="00902BF2">
              <w:rPr>
                <w:rFonts w:ascii="Arial" w:hAnsi="Arial" w:cs="Arial"/>
                <w:sz w:val="18"/>
                <w:szCs w:val="18"/>
              </w:rPr>
              <w:t xml:space="preserve"> </w:t>
            </w:r>
            <w:proofErr w:type="spellStart"/>
            <w:r w:rsidR="00902BF2">
              <w:rPr>
                <w:rFonts w:ascii="Arial" w:hAnsi="Arial" w:cs="Arial"/>
                <w:sz w:val="18"/>
                <w:szCs w:val="18"/>
              </w:rPr>
              <w:t>Name</w:t>
            </w:r>
            <w:proofErr w:type="spellEnd"/>
          </w:p>
          <w:p w14:paraId="1330831B" w14:textId="77777777" w:rsidR="00330FB0" w:rsidRPr="00202C12" w:rsidRDefault="00330FB0" w:rsidP="00587D2D">
            <w:pPr>
              <w:rPr>
                <w:sz w:val="20"/>
              </w:rPr>
            </w:pPr>
            <w:r w:rsidRPr="00202C12">
              <w:rPr>
                <w:b/>
                <w:sz w:val="28"/>
              </w:rPr>
              <w:fldChar w:fldCharType="begin">
                <w:ffData>
                  <w:name w:val=""/>
                  <w:enabled/>
                  <w:calcOnExit w:val="0"/>
                  <w:textInput/>
                </w:ffData>
              </w:fldChar>
            </w:r>
            <w:r w:rsidRPr="00202C12">
              <w:rPr>
                <w:b/>
                <w:sz w:val="28"/>
              </w:rPr>
              <w:instrText xml:space="preserve"> FORMTEXT </w:instrText>
            </w:r>
            <w:r w:rsidRPr="00202C12">
              <w:rPr>
                <w:b/>
                <w:sz w:val="28"/>
              </w:rPr>
            </w:r>
            <w:r w:rsidRPr="00202C12">
              <w:rPr>
                <w:b/>
                <w:sz w:val="28"/>
              </w:rPr>
              <w:fldChar w:fldCharType="separate"/>
            </w:r>
            <w:r w:rsidRPr="00202C12">
              <w:rPr>
                <w:b/>
                <w:sz w:val="28"/>
              </w:rPr>
              <w:t> </w:t>
            </w:r>
            <w:r w:rsidRPr="00202C12">
              <w:rPr>
                <w:b/>
                <w:sz w:val="28"/>
              </w:rPr>
              <w:t> </w:t>
            </w:r>
            <w:r w:rsidRPr="00202C12">
              <w:rPr>
                <w:b/>
                <w:sz w:val="28"/>
              </w:rPr>
              <w:t> </w:t>
            </w:r>
            <w:r w:rsidRPr="00202C12">
              <w:rPr>
                <w:b/>
                <w:sz w:val="28"/>
              </w:rPr>
              <w:t> </w:t>
            </w:r>
            <w:r w:rsidRPr="00202C12">
              <w:rPr>
                <w:b/>
                <w:sz w:val="28"/>
              </w:rPr>
              <w:t> </w:t>
            </w:r>
            <w:r w:rsidRPr="00202C12">
              <w:rPr>
                <w:b/>
                <w:sz w:val="28"/>
              </w:rPr>
              <w:fldChar w:fldCharType="end"/>
            </w:r>
          </w:p>
        </w:tc>
        <w:tc>
          <w:tcPr>
            <w:tcW w:w="564" w:type="dxa"/>
            <w:vMerge w:val="restart"/>
            <w:textDirection w:val="btLr"/>
            <w:vAlign w:val="center"/>
          </w:tcPr>
          <w:p w14:paraId="472263D9" w14:textId="42EF22BF" w:rsidR="00330FB0" w:rsidRPr="00E65E93" w:rsidRDefault="00330FB0" w:rsidP="00587D2D">
            <w:pPr>
              <w:ind w:left="113" w:right="113"/>
              <w:rPr>
                <w:rFonts w:ascii="Arial" w:hAnsi="Arial" w:cs="Arial"/>
                <w:sz w:val="18"/>
                <w:szCs w:val="18"/>
              </w:rPr>
            </w:pPr>
            <w:proofErr w:type="spellStart"/>
            <w:r w:rsidRPr="00E65E93">
              <w:rPr>
                <w:rFonts w:ascii="Arial" w:hAnsi="Arial" w:cs="Arial"/>
                <w:sz w:val="18"/>
                <w:szCs w:val="18"/>
              </w:rPr>
              <w:t>Indus</w:t>
            </w:r>
            <w:r w:rsidR="00034A8F">
              <w:rPr>
                <w:rFonts w:ascii="Arial" w:hAnsi="Arial" w:cs="Arial"/>
                <w:sz w:val="18"/>
                <w:szCs w:val="18"/>
              </w:rPr>
              <w:t>trail</w:t>
            </w:r>
            <w:proofErr w:type="spellEnd"/>
            <w:r w:rsidR="00034A8F">
              <w:rPr>
                <w:rFonts w:ascii="Arial" w:hAnsi="Arial" w:cs="Arial"/>
                <w:sz w:val="18"/>
                <w:szCs w:val="18"/>
              </w:rPr>
              <w:t xml:space="preserve"> Area</w:t>
            </w:r>
          </w:p>
        </w:tc>
        <w:tc>
          <w:tcPr>
            <w:tcW w:w="570" w:type="dxa"/>
            <w:vMerge w:val="restart"/>
            <w:textDirection w:val="btLr"/>
            <w:vAlign w:val="center"/>
          </w:tcPr>
          <w:p w14:paraId="0D5D48C9" w14:textId="672F07E4" w:rsidR="00330FB0" w:rsidRPr="00E65E93" w:rsidRDefault="00330FB0" w:rsidP="00587D2D">
            <w:pPr>
              <w:ind w:left="113" w:right="113"/>
              <w:rPr>
                <w:rFonts w:ascii="Arial" w:hAnsi="Arial" w:cs="Arial"/>
                <w:sz w:val="18"/>
                <w:szCs w:val="18"/>
              </w:rPr>
            </w:pPr>
            <w:r w:rsidRPr="00E65E93">
              <w:rPr>
                <w:rFonts w:ascii="Arial" w:hAnsi="Arial" w:cs="Arial"/>
                <w:sz w:val="18"/>
                <w:szCs w:val="18"/>
              </w:rPr>
              <w:t>ISPS</w:t>
            </w:r>
            <w:r w:rsidR="00034A8F">
              <w:rPr>
                <w:rFonts w:ascii="Arial" w:hAnsi="Arial" w:cs="Arial"/>
                <w:sz w:val="18"/>
                <w:szCs w:val="18"/>
              </w:rPr>
              <w:t xml:space="preserve"> Area – </w:t>
            </w:r>
            <w:proofErr w:type="spellStart"/>
            <w:r w:rsidR="00034A8F">
              <w:rPr>
                <w:rFonts w:ascii="Arial" w:hAnsi="Arial" w:cs="Arial"/>
                <w:sz w:val="18"/>
                <w:szCs w:val="18"/>
              </w:rPr>
              <w:t>Quay</w:t>
            </w:r>
            <w:proofErr w:type="spellEnd"/>
            <w:r w:rsidR="00034A8F">
              <w:rPr>
                <w:rFonts w:ascii="Arial" w:hAnsi="Arial" w:cs="Arial"/>
                <w:sz w:val="18"/>
                <w:szCs w:val="18"/>
              </w:rPr>
              <w:t xml:space="preserve"> </w:t>
            </w:r>
            <w:r w:rsidRPr="00E65E93">
              <w:rPr>
                <w:rFonts w:ascii="Arial" w:hAnsi="Arial" w:cs="Arial"/>
                <w:sz w:val="18"/>
                <w:szCs w:val="18"/>
              </w:rPr>
              <w:t>1</w:t>
            </w:r>
          </w:p>
        </w:tc>
        <w:tc>
          <w:tcPr>
            <w:tcW w:w="567" w:type="dxa"/>
            <w:vMerge w:val="restart"/>
            <w:textDirection w:val="btLr"/>
          </w:tcPr>
          <w:p w14:paraId="4EBE0F66" w14:textId="1CE36137" w:rsidR="00330FB0" w:rsidRPr="00E65E93" w:rsidRDefault="00330FB0" w:rsidP="00587D2D">
            <w:pPr>
              <w:ind w:left="113" w:right="113"/>
              <w:rPr>
                <w:rFonts w:ascii="Arial" w:hAnsi="Arial" w:cs="Arial"/>
                <w:sz w:val="18"/>
                <w:szCs w:val="18"/>
              </w:rPr>
            </w:pPr>
            <w:r w:rsidRPr="00E65E93">
              <w:rPr>
                <w:rFonts w:ascii="Arial" w:hAnsi="Arial" w:cs="Arial"/>
                <w:sz w:val="18"/>
                <w:szCs w:val="18"/>
              </w:rPr>
              <w:t>ISPS</w:t>
            </w:r>
            <w:r w:rsidR="00034A8F">
              <w:rPr>
                <w:rFonts w:ascii="Arial" w:hAnsi="Arial" w:cs="Arial"/>
                <w:sz w:val="18"/>
                <w:szCs w:val="18"/>
              </w:rPr>
              <w:t xml:space="preserve"> Area – </w:t>
            </w:r>
            <w:proofErr w:type="spellStart"/>
            <w:r w:rsidR="00034A8F">
              <w:rPr>
                <w:rFonts w:ascii="Arial" w:hAnsi="Arial" w:cs="Arial"/>
                <w:sz w:val="18"/>
                <w:szCs w:val="18"/>
              </w:rPr>
              <w:t>Quay</w:t>
            </w:r>
            <w:proofErr w:type="spellEnd"/>
            <w:r w:rsidR="00034A8F">
              <w:rPr>
                <w:rFonts w:ascii="Arial" w:hAnsi="Arial" w:cs="Arial"/>
                <w:sz w:val="18"/>
                <w:szCs w:val="18"/>
              </w:rPr>
              <w:t xml:space="preserve"> </w:t>
            </w:r>
            <w:r w:rsidRPr="00E65E93">
              <w:rPr>
                <w:rFonts w:ascii="Arial" w:hAnsi="Arial" w:cs="Arial"/>
                <w:sz w:val="18"/>
                <w:szCs w:val="18"/>
              </w:rPr>
              <w:t>27</w:t>
            </w:r>
          </w:p>
        </w:tc>
      </w:tr>
      <w:tr w:rsidR="00330FB0" w14:paraId="57B4B092" w14:textId="77777777" w:rsidTr="00587D2D">
        <w:trPr>
          <w:trHeight w:val="666"/>
        </w:trPr>
        <w:tc>
          <w:tcPr>
            <w:tcW w:w="7366" w:type="dxa"/>
            <w:gridSpan w:val="3"/>
            <w:vAlign w:val="center"/>
          </w:tcPr>
          <w:p w14:paraId="796C6515" w14:textId="72A161BB" w:rsidR="00330FB0" w:rsidRPr="00ED027A" w:rsidRDefault="00902BF2" w:rsidP="00587D2D">
            <w:pPr>
              <w:rPr>
                <w:rFonts w:ascii="Arial" w:hAnsi="Arial" w:cs="Arial"/>
                <w:sz w:val="18"/>
                <w:szCs w:val="18"/>
              </w:rPr>
            </w:pPr>
            <w:r>
              <w:rPr>
                <w:rFonts w:ascii="Arial" w:hAnsi="Arial" w:cs="Arial"/>
                <w:sz w:val="18"/>
                <w:szCs w:val="18"/>
              </w:rPr>
              <w:t xml:space="preserve">Last </w:t>
            </w:r>
            <w:proofErr w:type="spellStart"/>
            <w:r>
              <w:rPr>
                <w:rFonts w:ascii="Arial" w:hAnsi="Arial" w:cs="Arial"/>
                <w:sz w:val="18"/>
                <w:szCs w:val="18"/>
              </w:rPr>
              <w:t>Name</w:t>
            </w:r>
            <w:proofErr w:type="spellEnd"/>
          </w:p>
          <w:p w14:paraId="4E6EC0A7" w14:textId="77777777" w:rsidR="00330FB0" w:rsidRPr="00202C12" w:rsidRDefault="00330FB0" w:rsidP="00587D2D">
            <w:pPr>
              <w:rPr>
                <w:sz w:val="20"/>
              </w:rPr>
            </w:pPr>
            <w:r w:rsidRPr="00202C12">
              <w:rPr>
                <w:b/>
                <w:sz w:val="24"/>
              </w:rPr>
              <w:fldChar w:fldCharType="begin">
                <w:ffData>
                  <w:name w:val="Text1"/>
                  <w:enabled/>
                  <w:calcOnExit w:val="0"/>
                  <w:textInput/>
                </w:ffData>
              </w:fldChar>
            </w:r>
            <w:r w:rsidRPr="00202C12">
              <w:rPr>
                <w:b/>
                <w:sz w:val="24"/>
              </w:rPr>
              <w:instrText xml:space="preserve"> FORMTEXT </w:instrText>
            </w:r>
            <w:r w:rsidRPr="00202C12">
              <w:rPr>
                <w:b/>
                <w:sz w:val="24"/>
              </w:rPr>
            </w:r>
            <w:r w:rsidRPr="00202C12">
              <w:rPr>
                <w:b/>
                <w:sz w:val="24"/>
              </w:rPr>
              <w:fldChar w:fldCharType="separate"/>
            </w:r>
            <w:r w:rsidRPr="00202C12">
              <w:rPr>
                <w:b/>
                <w:sz w:val="24"/>
              </w:rPr>
              <w:t> </w:t>
            </w:r>
            <w:r w:rsidRPr="00202C12">
              <w:rPr>
                <w:b/>
                <w:sz w:val="24"/>
              </w:rPr>
              <w:t> </w:t>
            </w:r>
            <w:r w:rsidRPr="00202C12">
              <w:rPr>
                <w:b/>
                <w:sz w:val="24"/>
              </w:rPr>
              <w:t> </w:t>
            </w:r>
            <w:r w:rsidRPr="00202C12">
              <w:rPr>
                <w:b/>
                <w:sz w:val="24"/>
              </w:rPr>
              <w:t> </w:t>
            </w:r>
            <w:r w:rsidRPr="00202C12">
              <w:rPr>
                <w:b/>
                <w:sz w:val="24"/>
              </w:rPr>
              <w:t> </w:t>
            </w:r>
            <w:r w:rsidRPr="00202C12">
              <w:rPr>
                <w:b/>
                <w:sz w:val="24"/>
              </w:rPr>
              <w:fldChar w:fldCharType="end"/>
            </w:r>
          </w:p>
        </w:tc>
        <w:tc>
          <w:tcPr>
            <w:tcW w:w="564" w:type="dxa"/>
            <w:vMerge/>
          </w:tcPr>
          <w:p w14:paraId="09E1A169" w14:textId="77777777" w:rsidR="00330FB0" w:rsidRPr="00202C12" w:rsidRDefault="00330FB0" w:rsidP="00587D2D">
            <w:pPr>
              <w:rPr>
                <w:sz w:val="20"/>
              </w:rPr>
            </w:pPr>
          </w:p>
        </w:tc>
        <w:tc>
          <w:tcPr>
            <w:tcW w:w="570" w:type="dxa"/>
            <w:vMerge/>
          </w:tcPr>
          <w:p w14:paraId="2FF9EB59" w14:textId="77777777" w:rsidR="00330FB0" w:rsidRPr="00202C12" w:rsidRDefault="00330FB0" w:rsidP="00587D2D">
            <w:pPr>
              <w:rPr>
                <w:sz w:val="20"/>
              </w:rPr>
            </w:pPr>
          </w:p>
        </w:tc>
        <w:tc>
          <w:tcPr>
            <w:tcW w:w="567" w:type="dxa"/>
            <w:vMerge/>
          </w:tcPr>
          <w:p w14:paraId="21C683A2" w14:textId="77777777" w:rsidR="00330FB0" w:rsidRPr="00202C12" w:rsidRDefault="00330FB0" w:rsidP="00587D2D">
            <w:pPr>
              <w:rPr>
                <w:sz w:val="20"/>
              </w:rPr>
            </w:pPr>
          </w:p>
        </w:tc>
      </w:tr>
      <w:tr w:rsidR="00330FB0" w:rsidRPr="00693B96" w14:paraId="52BF5BF2" w14:textId="77777777" w:rsidTr="00587D2D">
        <w:trPr>
          <w:trHeight w:val="593"/>
        </w:trPr>
        <w:tc>
          <w:tcPr>
            <w:tcW w:w="2010" w:type="dxa"/>
          </w:tcPr>
          <w:p w14:paraId="49E6BF42" w14:textId="6A1055FE" w:rsidR="00330FB0" w:rsidRPr="00ED027A" w:rsidRDefault="00902BF2" w:rsidP="00587D2D">
            <w:pPr>
              <w:rPr>
                <w:rFonts w:ascii="Arial" w:hAnsi="Arial" w:cs="Arial"/>
                <w:sz w:val="18"/>
                <w:szCs w:val="18"/>
              </w:rPr>
            </w:pPr>
            <w:proofErr w:type="spellStart"/>
            <w:r>
              <w:rPr>
                <w:rFonts w:ascii="Arial" w:hAnsi="Arial" w:cs="Arial"/>
                <w:sz w:val="18"/>
                <w:szCs w:val="18"/>
              </w:rPr>
              <w:t>Phone</w:t>
            </w:r>
            <w:proofErr w:type="spellEnd"/>
            <w:r>
              <w:rPr>
                <w:rFonts w:ascii="Arial" w:hAnsi="Arial" w:cs="Arial"/>
                <w:sz w:val="18"/>
                <w:szCs w:val="18"/>
              </w:rPr>
              <w:t xml:space="preserve"> </w:t>
            </w:r>
            <w:proofErr w:type="spellStart"/>
            <w:r>
              <w:rPr>
                <w:rFonts w:ascii="Arial" w:hAnsi="Arial" w:cs="Arial"/>
                <w:sz w:val="18"/>
                <w:szCs w:val="18"/>
              </w:rPr>
              <w:t>Number</w:t>
            </w:r>
            <w:proofErr w:type="spellEnd"/>
          </w:p>
        </w:tc>
        <w:tc>
          <w:tcPr>
            <w:tcW w:w="3372" w:type="dxa"/>
          </w:tcPr>
          <w:p w14:paraId="3444283C" w14:textId="0F951AB5" w:rsidR="00330FB0" w:rsidRPr="00ED027A" w:rsidRDefault="00330FB0" w:rsidP="00587D2D">
            <w:pPr>
              <w:rPr>
                <w:rFonts w:ascii="Arial" w:hAnsi="Arial" w:cs="Arial"/>
                <w:sz w:val="18"/>
                <w:szCs w:val="18"/>
              </w:rPr>
            </w:pPr>
            <w:r>
              <w:rPr>
                <w:rFonts w:ascii="Arial" w:hAnsi="Arial" w:cs="Arial"/>
                <w:sz w:val="18"/>
                <w:szCs w:val="18"/>
              </w:rPr>
              <w:t>E</w:t>
            </w:r>
            <w:r w:rsidR="00902BF2">
              <w:rPr>
                <w:rFonts w:ascii="Arial" w:hAnsi="Arial" w:cs="Arial"/>
                <w:sz w:val="18"/>
                <w:szCs w:val="18"/>
              </w:rPr>
              <w:t xml:space="preserve">mail </w:t>
            </w:r>
            <w:proofErr w:type="spellStart"/>
            <w:r w:rsidR="00902BF2">
              <w:rPr>
                <w:rFonts w:ascii="Arial" w:hAnsi="Arial" w:cs="Arial"/>
                <w:sz w:val="18"/>
                <w:szCs w:val="18"/>
              </w:rPr>
              <w:t>Address</w:t>
            </w:r>
            <w:proofErr w:type="spellEnd"/>
          </w:p>
        </w:tc>
        <w:tc>
          <w:tcPr>
            <w:tcW w:w="1984" w:type="dxa"/>
          </w:tcPr>
          <w:p w14:paraId="35C856CC" w14:textId="5E354843" w:rsidR="00330FB0" w:rsidRPr="00034A8F" w:rsidRDefault="00902BF2" w:rsidP="00587D2D">
            <w:pPr>
              <w:jc w:val="center"/>
              <w:rPr>
                <w:rFonts w:ascii="Arial" w:hAnsi="Arial" w:cs="Arial"/>
                <w:sz w:val="18"/>
                <w:szCs w:val="18"/>
                <w:lang w:val="en-GB"/>
              </w:rPr>
            </w:pPr>
            <w:r w:rsidRPr="00034A8F">
              <w:rPr>
                <w:rFonts w:ascii="Arial" w:hAnsi="Arial" w:cs="Arial"/>
                <w:sz w:val="18"/>
                <w:szCs w:val="18"/>
                <w:lang w:val="en-GB"/>
              </w:rPr>
              <w:t>Date of Birth</w:t>
            </w:r>
          </w:p>
          <w:p w14:paraId="61B69125" w14:textId="3C000C1F" w:rsidR="00330FB0" w:rsidRPr="00034A8F" w:rsidRDefault="00330FB0" w:rsidP="00587D2D">
            <w:pPr>
              <w:jc w:val="center"/>
              <w:rPr>
                <w:rFonts w:ascii="Arial" w:hAnsi="Arial" w:cs="Arial"/>
                <w:sz w:val="18"/>
                <w:szCs w:val="18"/>
                <w:lang w:val="en-GB"/>
              </w:rPr>
            </w:pPr>
            <w:r w:rsidRPr="00034A8F">
              <w:rPr>
                <w:rFonts w:ascii="Arial" w:hAnsi="Arial" w:cs="Arial"/>
                <w:sz w:val="16"/>
                <w:szCs w:val="16"/>
                <w:lang w:val="en-GB"/>
              </w:rPr>
              <w:t>(</w:t>
            </w:r>
            <w:r w:rsidR="00034A8F" w:rsidRPr="00034A8F">
              <w:rPr>
                <w:rFonts w:ascii="Arial" w:hAnsi="Arial" w:cs="Arial"/>
                <w:sz w:val="16"/>
                <w:szCs w:val="16"/>
                <w:lang w:val="en-GB"/>
              </w:rPr>
              <w:t>YYYY</w:t>
            </w:r>
            <w:r w:rsidRPr="00034A8F">
              <w:rPr>
                <w:rFonts w:ascii="Arial" w:hAnsi="Arial" w:cs="Arial"/>
                <w:sz w:val="16"/>
                <w:szCs w:val="16"/>
                <w:lang w:val="en-GB"/>
              </w:rPr>
              <w:t>-MM-DD</w:t>
            </w:r>
            <w:r w:rsidR="00CA0096" w:rsidRPr="00034A8F">
              <w:rPr>
                <w:rFonts w:ascii="Arial" w:hAnsi="Arial" w:cs="Arial"/>
                <w:sz w:val="16"/>
                <w:szCs w:val="16"/>
                <w:lang w:val="en-GB"/>
              </w:rPr>
              <w:t>-XXXX</w:t>
            </w:r>
            <w:r w:rsidRPr="00034A8F">
              <w:rPr>
                <w:rFonts w:ascii="Arial" w:hAnsi="Arial" w:cs="Arial"/>
                <w:sz w:val="16"/>
                <w:szCs w:val="16"/>
                <w:lang w:val="en-GB"/>
              </w:rPr>
              <w:t>)</w:t>
            </w:r>
          </w:p>
        </w:tc>
        <w:tc>
          <w:tcPr>
            <w:tcW w:w="564" w:type="dxa"/>
            <w:vMerge/>
          </w:tcPr>
          <w:p w14:paraId="33EB2BC2" w14:textId="77777777" w:rsidR="00330FB0" w:rsidRPr="00034A8F" w:rsidRDefault="00330FB0" w:rsidP="00587D2D">
            <w:pPr>
              <w:rPr>
                <w:sz w:val="20"/>
                <w:lang w:val="en-GB"/>
              </w:rPr>
            </w:pPr>
          </w:p>
        </w:tc>
        <w:tc>
          <w:tcPr>
            <w:tcW w:w="570" w:type="dxa"/>
            <w:vMerge/>
          </w:tcPr>
          <w:p w14:paraId="5FFA79DB" w14:textId="77777777" w:rsidR="00330FB0" w:rsidRPr="00034A8F" w:rsidRDefault="00330FB0" w:rsidP="00587D2D">
            <w:pPr>
              <w:rPr>
                <w:sz w:val="20"/>
                <w:lang w:val="en-GB"/>
              </w:rPr>
            </w:pPr>
          </w:p>
        </w:tc>
        <w:tc>
          <w:tcPr>
            <w:tcW w:w="567" w:type="dxa"/>
            <w:vMerge/>
          </w:tcPr>
          <w:p w14:paraId="2721B23B" w14:textId="77777777" w:rsidR="00330FB0" w:rsidRPr="00034A8F" w:rsidRDefault="00330FB0" w:rsidP="00587D2D">
            <w:pPr>
              <w:rPr>
                <w:sz w:val="20"/>
                <w:lang w:val="en-GB"/>
              </w:rPr>
            </w:pPr>
          </w:p>
        </w:tc>
      </w:tr>
      <w:tr w:rsidR="00330FB0" w14:paraId="04A12700" w14:textId="77777777" w:rsidTr="00587D2D">
        <w:tc>
          <w:tcPr>
            <w:tcW w:w="2010" w:type="dxa"/>
            <w:vAlign w:val="center"/>
          </w:tcPr>
          <w:p w14:paraId="12373CF1" w14:textId="77777777" w:rsidR="00330FB0" w:rsidRPr="00202C12" w:rsidRDefault="00330FB0" w:rsidP="00587D2D">
            <w:pPr>
              <w:rPr>
                <w:sz w:val="24"/>
                <w:szCs w:val="24"/>
              </w:rPr>
            </w:pPr>
            <w:r w:rsidRPr="00202C12">
              <w:rPr>
                <w:sz w:val="24"/>
                <w:szCs w:val="24"/>
              </w:rPr>
              <w:fldChar w:fldCharType="begin">
                <w:ffData>
                  <w:name w:val="Text62"/>
                  <w:enabled/>
                  <w:calcOnExit w:val="0"/>
                  <w:textInput/>
                </w:ffData>
              </w:fldChar>
            </w:r>
            <w:r w:rsidRPr="00202C12">
              <w:rPr>
                <w:sz w:val="24"/>
                <w:szCs w:val="24"/>
              </w:rPr>
              <w:instrText xml:space="preserve"> FORMTEXT </w:instrText>
            </w:r>
            <w:r w:rsidRPr="00202C12">
              <w:rPr>
                <w:sz w:val="24"/>
                <w:szCs w:val="24"/>
              </w:rPr>
            </w:r>
            <w:r w:rsidRPr="00202C12">
              <w:rPr>
                <w:sz w:val="24"/>
                <w:szCs w:val="24"/>
              </w:rPr>
              <w:fldChar w:fldCharType="separate"/>
            </w:r>
            <w:r w:rsidRPr="00202C12">
              <w:rPr>
                <w:noProof/>
                <w:sz w:val="24"/>
                <w:szCs w:val="24"/>
              </w:rPr>
              <w:t> </w:t>
            </w:r>
            <w:r w:rsidRPr="00202C12">
              <w:rPr>
                <w:noProof/>
                <w:sz w:val="24"/>
                <w:szCs w:val="24"/>
              </w:rPr>
              <w:t> </w:t>
            </w:r>
            <w:r w:rsidRPr="00202C12">
              <w:rPr>
                <w:noProof/>
                <w:sz w:val="24"/>
                <w:szCs w:val="24"/>
              </w:rPr>
              <w:t> </w:t>
            </w:r>
            <w:r w:rsidRPr="00202C12">
              <w:rPr>
                <w:noProof/>
                <w:sz w:val="24"/>
                <w:szCs w:val="24"/>
              </w:rPr>
              <w:t> </w:t>
            </w:r>
            <w:r w:rsidRPr="00202C12">
              <w:rPr>
                <w:noProof/>
                <w:sz w:val="24"/>
                <w:szCs w:val="24"/>
              </w:rPr>
              <w:t> </w:t>
            </w:r>
            <w:r w:rsidRPr="00202C12">
              <w:rPr>
                <w:sz w:val="24"/>
                <w:szCs w:val="24"/>
              </w:rPr>
              <w:fldChar w:fldCharType="end"/>
            </w:r>
          </w:p>
        </w:tc>
        <w:tc>
          <w:tcPr>
            <w:tcW w:w="3372" w:type="dxa"/>
            <w:vAlign w:val="center"/>
          </w:tcPr>
          <w:p w14:paraId="6C299DD9" w14:textId="77777777" w:rsidR="00330FB0" w:rsidRPr="00202C12" w:rsidRDefault="00330FB0" w:rsidP="00587D2D">
            <w:pPr>
              <w:rPr>
                <w:sz w:val="24"/>
                <w:szCs w:val="24"/>
              </w:rPr>
            </w:pPr>
            <w:r w:rsidRPr="00202C12">
              <w:rPr>
                <w:sz w:val="24"/>
                <w:szCs w:val="24"/>
              </w:rPr>
              <w:fldChar w:fldCharType="begin">
                <w:ffData>
                  <w:name w:val="Text73"/>
                  <w:enabled/>
                  <w:calcOnExit w:val="0"/>
                  <w:textInput/>
                </w:ffData>
              </w:fldChar>
            </w:r>
            <w:r w:rsidRPr="00202C12">
              <w:rPr>
                <w:sz w:val="24"/>
                <w:szCs w:val="24"/>
              </w:rPr>
              <w:instrText xml:space="preserve"> FORMTEXT </w:instrText>
            </w:r>
            <w:r w:rsidRPr="00202C12">
              <w:rPr>
                <w:sz w:val="24"/>
                <w:szCs w:val="24"/>
              </w:rPr>
            </w:r>
            <w:r w:rsidRPr="00202C12">
              <w:rPr>
                <w:sz w:val="24"/>
                <w:szCs w:val="24"/>
              </w:rPr>
              <w:fldChar w:fldCharType="separate"/>
            </w:r>
            <w:r w:rsidRPr="00202C12">
              <w:rPr>
                <w:noProof/>
                <w:sz w:val="24"/>
                <w:szCs w:val="24"/>
              </w:rPr>
              <w:t> </w:t>
            </w:r>
            <w:r w:rsidRPr="00202C12">
              <w:rPr>
                <w:noProof/>
                <w:sz w:val="24"/>
                <w:szCs w:val="24"/>
              </w:rPr>
              <w:t> </w:t>
            </w:r>
            <w:r w:rsidRPr="00202C12">
              <w:rPr>
                <w:noProof/>
                <w:sz w:val="24"/>
                <w:szCs w:val="24"/>
              </w:rPr>
              <w:t> </w:t>
            </w:r>
            <w:r w:rsidRPr="00202C12">
              <w:rPr>
                <w:noProof/>
                <w:sz w:val="24"/>
                <w:szCs w:val="24"/>
              </w:rPr>
              <w:t> </w:t>
            </w:r>
            <w:r w:rsidRPr="00202C12">
              <w:rPr>
                <w:noProof/>
                <w:sz w:val="24"/>
                <w:szCs w:val="24"/>
              </w:rPr>
              <w:t> </w:t>
            </w:r>
            <w:r w:rsidRPr="00202C12">
              <w:rPr>
                <w:sz w:val="24"/>
                <w:szCs w:val="24"/>
              </w:rPr>
              <w:fldChar w:fldCharType="end"/>
            </w:r>
          </w:p>
        </w:tc>
        <w:tc>
          <w:tcPr>
            <w:tcW w:w="1984" w:type="dxa"/>
            <w:vAlign w:val="center"/>
          </w:tcPr>
          <w:p w14:paraId="139985CC" w14:textId="77777777" w:rsidR="00330FB0" w:rsidRDefault="00330FB0" w:rsidP="00587D2D">
            <w:pPr>
              <w:rPr>
                <w:sz w:val="24"/>
                <w:szCs w:val="24"/>
              </w:rPr>
            </w:pPr>
          </w:p>
          <w:p w14:paraId="03AE8F3F" w14:textId="77777777" w:rsidR="00330FB0" w:rsidRPr="00202C12" w:rsidRDefault="00330FB0" w:rsidP="00587D2D">
            <w:pPr>
              <w:rPr>
                <w:sz w:val="24"/>
                <w:szCs w:val="24"/>
              </w:rPr>
            </w:pPr>
          </w:p>
        </w:tc>
        <w:tc>
          <w:tcPr>
            <w:tcW w:w="564" w:type="dxa"/>
            <w:vAlign w:val="center"/>
          </w:tcPr>
          <w:p w14:paraId="5ABA16D6" w14:textId="77777777" w:rsidR="00330FB0" w:rsidRPr="00202C12" w:rsidRDefault="00330FB0" w:rsidP="00587D2D">
            <w:pPr>
              <w:rPr>
                <w:sz w:val="24"/>
                <w:szCs w:val="24"/>
              </w:rPr>
            </w:pPr>
            <w:r w:rsidRPr="00202C12">
              <w:rPr>
                <w:sz w:val="24"/>
                <w:szCs w:val="24"/>
              </w:rPr>
              <w:fldChar w:fldCharType="begin">
                <w:ffData>
                  <w:name w:val="Kryss68"/>
                  <w:enabled/>
                  <w:calcOnExit w:val="0"/>
                  <w:checkBox>
                    <w:sizeAuto/>
                    <w:default w:val="0"/>
                    <w:checked w:val="0"/>
                  </w:checkBox>
                </w:ffData>
              </w:fldChar>
            </w:r>
            <w:r w:rsidRPr="00202C12">
              <w:rPr>
                <w:sz w:val="24"/>
                <w:szCs w:val="24"/>
              </w:rPr>
              <w:instrText xml:space="preserve"> FORMCHECKBOX </w:instrText>
            </w:r>
            <w:r w:rsidRPr="00202C12">
              <w:rPr>
                <w:sz w:val="24"/>
                <w:szCs w:val="24"/>
              </w:rPr>
            </w:r>
            <w:r w:rsidRPr="00202C12">
              <w:rPr>
                <w:sz w:val="24"/>
                <w:szCs w:val="24"/>
              </w:rPr>
              <w:fldChar w:fldCharType="separate"/>
            </w:r>
            <w:r w:rsidRPr="00202C12">
              <w:rPr>
                <w:sz w:val="24"/>
                <w:szCs w:val="24"/>
              </w:rPr>
              <w:fldChar w:fldCharType="end"/>
            </w:r>
          </w:p>
        </w:tc>
        <w:tc>
          <w:tcPr>
            <w:tcW w:w="570" w:type="dxa"/>
            <w:vAlign w:val="center"/>
          </w:tcPr>
          <w:p w14:paraId="300AFD5D" w14:textId="77777777" w:rsidR="00330FB0" w:rsidRPr="00202C12" w:rsidRDefault="00330FB0" w:rsidP="00587D2D">
            <w:pPr>
              <w:rPr>
                <w:sz w:val="24"/>
                <w:szCs w:val="24"/>
              </w:rPr>
            </w:pPr>
            <w:r w:rsidRPr="00202C12">
              <w:rPr>
                <w:sz w:val="24"/>
                <w:szCs w:val="24"/>
              </w:rPr>
              <w:fldChar w:fldCharType="begin">
                <w:ffData>
                  <w:name w:val="Kryss69"/>
                  <w:enabled/>
                  <w:calcOnExit w:val="0"/>
                  <w:checkBox>
                    <w:sizeAuto/>
                    <w:default w:val="0"/>
                    <w:checked w:val="0"/>
                  </w:checkBox>
                </w:ffData>
              </w:fldChar>
            </w:r>
            <w:r w:rsidRPr="00202C12">
              <w:rPr>
                <w:sz w:val="24"/>
                <w:szCs w:val="24"/>
              </w:rPr>
              <w:instrText xml:space="preserve"> FORMCHECKBOX </w:instrText>
            </w:r>
            <w:r w:rsidRPr="00202C12">
              <w:rPr>
                <w:sz w:val="24"/>
                <w:szCs w:val="24"/>
              </w:rPr>
            </w:r>
            <w:r w:rsidRPr="00202C12">
              <w:rPr>
                <w:sz w:val="24"/>
                <w:szCs w:val="24"/>
              </w:rPr>
              <w:fldChar w:fldCharType="separate"/>
            </w:r>
            <w:r w:rsidRPr="00202C12">
              <w:rPr>
                <w:sz w:val="24"/>
                <w:szCs w:val="24"/>
              </w:rPr>
              <w:fldChar w:fldCharType="end"/>
            </w:r>
          </w:p>
        </w:tc>
        <w:tc>
          <w:tcPr>
            <w:tcW w:w="567" w:type="dxa"/>
            <w:vAlign w:val="center"/>
          </w:tcPr>
          <w:p w14:paraId="30A6A8A9" w14:textId="77777777" w:rsidR="00330FB0" w:rsidRPr="00202C12" w:rsidRDefault="00330FB0" w:rsidP="00587D2D">
            <w:pPr>
              <w:rPr>
                <w:sz w:val="24"/>
                <w:szCs w:val="24"/>
              </w:rPr>
            </w:pPr>
            <w:r w:rsidRPr="00202C12">
              <w:rPr>
                <w:sz w:val="24"/>
                <w:szCs w:val="24"/>
              </w:rPr>
              <w:fldChar w:fldCharType="begin">
                <w:ffData>
                  <w:name w:val="Kryss69"/>
                  <w:enabled/>
                  <w:calcOnExit w:val="0"/>
                  <w:checkBox>
                    <w:sizeAuto/>
                    <w:default w:val="0"/>
                    <w:checked w:val="0"/>
                  </w:checkBox>
                </w:ffData>
              </w:fldChar>
            </w:r>
            <w:r w:rsidRPr="00202C12">
              <w:rPr>
                <w:sz w:val="24"/>
                <w:szCs w:val="24"/>
              </w:rPr>
              <w:instrText xml:space="preserve"> FORMCHECKBOX </w:instrText>
            </w:r>
            <w:r w:rsidRPr="00202C12">
              <w:rPr>
                <w:sz w:val="24"/>
                <w:szCs w:val="24"/>
              </w:rPr>
            </w:r>
            <w:r w:rsidRPr="00202C12">
              <w:rPr>
                <w:sz w:val="24"/>
                <w:szCs w:val="24"/>
              </w:rPr>
              <w:fldChar w:fldCharType="separate"/>
            </w:r>
            <w:r w:rsidRPr="00202C12">
              <w:rPr>
                <w:sz w:val="24"/>
                <w:szCs w:val="24"/>
              </w:rPr>
              <w:fldChar w:fldCharType="end"/>
            </w:r>
          </w:p>
        </w:tc>
      </w:tr>
    </w:tbl>
    <w:p w14:paraId="5AA3CD7B" w14:textId="77777777" w:rsidR="00330FB0" w:rsidRDefault="00330FB0" w:rsidP="006C4557">
      <w:pPr>
        <w:tabs>
          <w:tab w:val="clear" w:pos="227"/>
        </w:tabs>
        <w:spacing w:after="0" w:line="240" w:lineRule="auto"/>
        <w:rPr>
          <w:rFonts w:ascii="Arial" w:hAnsi="Arial" w:cs="Arial"/>
          <w:b/>
          <w:sz w:val="24"/>
          <w:szCs w:val="24"/>
        </w:rPr>
      </w:pPr>
    </w:p>
    <w:p w14:paraId="6EF2D7A4" w14:textId="77777777" w:rsidR="00693B96" w:rsidRDefault="00693B96" w:rsidP="006C4557">
      <w:pPr>
        <w:tabs>
          <w:tab w:val="clear" w:pos="227"/>
        </w:tabs>
        <w:spacing w:after="0" w:line="240" w:lineRule="auto"/>
        <w:rPr>
          <w:rFonts w:ascii="Arial" w:hAnsi="Arial" w:cs="Arial"/>
          <w:b/>
          <w:sz w:val="24"/>
          <w:szCs w:val="24"/>
        </w:rPr>
      </w:pPr>
    </w:p>
    <w:p w14:paraId="5A341E89" w14:textId="77777777" w:rsidR="00693B96" w:rsidRDefault="00693B96" w:rsidP="006C4557">
      <w:pPr>
        <w:tabs>
          <w:tab w:val="clear" w:pos="227"/>
        </w:tabs>
        <w:spacing w:after="0" w:line="240" w:lineRule="auto"/>
        <w:rPr>
          <w:rFonts w:ascii="Arial" w:hAnsi="Arial" w:cs="Arial"/>
          <w:b/>
          <w:sz w:val="24"/>
          <w:szCs w:val="24"/>
        </w:rPr>
      </w:pPr>
    </w:p>
    <w:p w14:paraId="778F8EB2" w14:textId="77777777" w:rsidR="00693B96" w:rsidRDefault="00693B96" w:rsidP="006C4557">
      <w:pPr>
        <w:tabs>
          <w:tab w:val="clear" w:pos="227"/>
        </w:tabs>
        <w:spacing w:after="0" w:line="240" w:lineRule="auto"/>
        <w:rPr>
          <w:rFonts w:ascii="Arial" w:hAnsi="Arial" w:cs="Arial"/>
          <w:b/>
          <w:sz w:val="24"/>
          <w:szCs w:val="24"/>
        </w:rPr>
      </w:pPr>
    </w:p>
    <w:p w14:paraId="283C20F3" w14:textId="77777777" w:rsidR="00693B96" w:rsidRDefault="00693B96" w:rsidP="006C4557">
      <w:pPr>
        <w:tabs>
          <w:tab w:val="clear" w:pos="227"/>
        </w:tabs>
        <w:spacing w:after="0" w:line="240" w:lineRule="auto"/>
        <w:rPr>
          <w:rFonts w:ascii="Arial" w:hAnsi="Arial" w:cs="Arial"/>
          <w:b/>
          <w:sz w:val="24"/>
          <w:szCs w:val="24"/>
        </w:rPr>
      </w:pPr>
    </w:p>
    <w:p w14:paraId="0C8D84C7" w14:textId="66A689C7" w:rsidR="003A275F" w:rsidRPr="00034A8F" w:rsidRDefault="00034A8F" w:rsidP="006C4557">
      <w:pPr>
        <w:tabs>
          <w:tab w:val="clear" w:pos="227"/>
        </w:tabs>
        <w:spacing w:after="0" w:line="240" w:lineRule="auto"/>
        <w:rPr>
          <w:b/>
          <w:sz w:val="24"/>
          <w:lang w:val="en-GB"/>
        </w:rPr>
      </w:pPr>
      <w:r w:rsidRPr="00034A8F">
        <w:rPr>
          <w:rFonts w:ascii="Arial" w:hAnsi="Arial" w:cs="Arial"/>
          <w:b/>
          <w:sz w:val="24"/>
          <w:szCs w:val="24"/>
          <w:lang w:val="en-GB"/>
        </w:rPr>
        <w:t>Access Times</w:t>
      </w:r>
    </w:p>
    <w:p w14:paraId="2C2B7F17" w14:textId="6ACB9B62" w:rsidR="002C0ABD" w:rsidRPr="00034A8F" w:rsidRDefault="00034A8F" w:rsidP="00927EB4">
      <w:pPr>
        <w:rPr>
          <w:rFonts w:ascii="Arial" w:hAnsi="Arial" w:cs="Arial"/>
          <w:i/>
          <w:sz w:val="18"/>
          <w:szCs w:val="18"/>
          <w:lang w:val="en-GB"/>
        </w:rPr>
      </w:pPr>
      <w:r w:rsidRPr="0045502B">
        <w:rPr>
          <w:rFonts w:ascii="Arial" w:hAnsi="Arial" w:cs="Arial"/>
          <w:iCs/>
          <w:sz w:val="20"/>
          <w:lang w:val="en-GB"/>
        </w:rPr>
        <w:t>Please specify the times and extent of the access you are applying for</w:t>
      </w:r>
      <w:r w:rsidRPr="00034A8F">
        <w:rPr>
          <w:rFonts w:ascii="Arial" w:hAnsi="Arial" w:cs="Arial"/>
          <w:i/>
          <w:sz w:val="18"/>
          <w:szCs w:val="18"/>
          <w:lang w:val="en-GB"/>
        </w:rPr>
        <w:t>.</w:t>
      </w:r>
    </w:p>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3014"/>
        <w:gridCol w:w="3041"/>
        <w:gridCol w:w="3007"/>
      </w:tblGrid>
      <w:tr w:rsidR="000D7E13" w14:paraId="178CB6BB" w14:textId="77777777" w:rsidTr="00202C12">
        <w:tc>
          <w:tcPr>
            <w:tcW w:w="3070" w:type="dxa"/>
            <w:tcBorders>
              <w:top w:val="single" w:sz="4" w:space="0" w:color="000000"/>
            </w:tcBorders>
          </w:tcPr>
          <w:bookmarkStart w:id="5" w:name="Kryss20"/>
          <w:p w14:paraId="1BB7630F" w14:textId="31CE5322" w:rsidR="000D7E13" w:rsidRPr="00202C12" w:rsidRDefault="000D7E13" w:rsidP="00927EB4">
            <w:pPr>
              <w:rPr>
                <w:sz w:val="20"/>
              </w:rPr>
            </w:pPr>
            <w:r w:rsidRPr="00202C12">
              <w:rPr>
                <w:sz w:val="20"/>
              </w:rPr>
              <w:fldChar w:fldCharType="begin">
                <w:ffData>
                  <w:name w:val="Kryss20"/>
                  <w:enabled/>
                  <w:calcOnExit w:val="0"/>
                  <w:checkBox>
                    <w:sizeAuto/>
                    <w:default w:val="0"/>
                    <w:checked w:val="0"/>
                  </w:checkBox>
                </w:ffData>
              </w:fldChar>
            </w:r>
            <w:r w:rsidRPr="00202C12">
              <w:rPr>
                <w:sz w:val="20"/>
              </w:rPr>
              <w:instrText xml:space="preserve"> FORMCHECKBOX </w:instrText>
            </w:r>
            <w:r w:rsidRPr="00202C12">
              <w:rPr>
                <w:sz w:val="20"/>
              </w:rPr>
            </w:r>
            <w:r w:rsidRPr="00202C12">
              <w:rPr>
                <w:sz w:val="20"/>
              </w:rPr>
              <w:fldChar w:fldCharType="separate"/>
            </w:r>
            <w:r w:rsidRPr="00202C12">
              <w:rPr>
                <w:sz w:val="20"/>
              </w:rPr>
              <w:fldChar w:fldCharType="end"/>
            </w:r>
            <w:bookmarkEnd w:id="5"/>
            <w:r w:rsidR="00034A8F">
              <w:rPr>
                <w:sz w:val="20"/>
              </w:rPr>
              <w:t xml:space="preserve"> </w:t>
            </w:r>
            <w:proofErr w:type="spellStart"/>
            <w:r w:rsidR="00034A8F" w:rsidRPr="0045502B">
              <w:rPr>
                <w:rFonts w:ascii="Arial" w:hAnsi="Arial" w:cs="Arial"/>
                <w:sz w:val="18"/>
                <w:szCs w:val="18"/>
              </w:rPr>
              <w:t>Weekdays</w:t>
            </w:r>
            <w:proofErr w:type="spellEnd"/>
            <w:r w:rsidRPr="0045502B">
              <w:rPr>
                <w:rFonts w:ascii="Arial" w:hAnsi="Arial" w:cs="Arial"/>
                <w:sz w:val="18"/>
                <w:szCs w:val="18"/>
              </w:rPr>
              <w:t xml:space="preserve"> 05:00 - </w:t>
            </w:r>
            <w:r w:rsidR="00AF4AC3" w:rsidRPr="0045502B">
              <w:rPr>
                <w:rFonts w:ascii="Arial" w:hAnsi="Arial" w:cs="Arial"/>
                <w:sz w:val="18"/>
                <w:szCs w:val="18"/>
              </w:rPr>
              <w:t>22</w:t>
            </w:r>
            <w:r w:rsidRPr="0045502B">
              <w:rPr>
                <w:rFonts w:ascii="Arial" w:hAnsi="Arial" w:cs="Arial"/>
                <w:sz w:val="18"/>
                <w:szCs w:val="18"/>
              </w:rPr>
              <w:t>:00</w:t>
            </w:r>
          </w:p>
        </w:tc>
        <w:bookmarkStart w:id="6" w:name="Kryss21"/>
        <w:tc>
          <w:tcPr>
            <w:tcW w:w="3071" w:type="dxa"/>
            <w:tcBorders>
              <w:top w:val="single" w:sz="4" w:space="0" w:color="000000"/>
            </w:tcBorders>
          </w:tcPr>
          <w:p w14:paraId="655FF7C9" w14:textId="1DE42AE9" w:rsidR="000D7E13" w:rsidRPr="00202C12" w:rsidRDefault="000D7E13" w:rsidP="00927EB4">
            <w:pPr>
              <w:rPr>
                <w:sz w:val="20"/>
              </w:rPr>
            </w:pPr>
            <w:r w:rsidRPr="00202C12">
              <w:rPr>
                <w:sz w:val="20"/>
              </w:rPr>
              <w:fldChar w:fldCharType="begin">
                <w:ffData>
                  <w:name w:val="Kryss21"/>
                  <w:enabled/>
                  <w:calcOnExit w:val="0"/>
                  <w:checkBox>
                    <w:sizeAuto/>
                    <w:default w:val="0"/>
                    <w:checked w:val="0"/>
                  </w:checkBox>
                </w:ffData>
              </w:fldChar>
            </w:r>
            <w:r w:rsidRPr="00202C12">
              <w:rPr>
                <w:sz w:val="20"/>
              </w:rPr>
              <w:instrText xml:space="preserve"> FORMCHECKBOX </w:instrText>
            </w:r>
            <w:r w:rsidRPr="00202C12">
              <w:rPr>
                <w:sz w:val="20"/>
              </w:rPr>
            </w:r>
            <w:r w:rsidRPr="00202C12">
              <w:rPr>
                <w:sz w:val="20"/>
              </w:rPr>
              <w:fldChar w:fldCharType="separate"/>
            </w:r>
            <w:r w:rsidRPr="00202C12">
              <w:rPr>
                <w:sz w:val="20"/>
              </w:rPr>
              <w:fldChar w:fldCharType="end"/>
            </w:r>
            <w:bookmarkEnd w:id="6"/>
            <w:r w:rsidR="00034A8F">
              <w:rPr>
                <w:sz w:val="20"/>
              </w:rPr>
              <w:t xml:space="preserve"> </w:t>
            </w:r>
            <w:proofErr w:type="spellStart"/>
            <w:r w:rsidR="00034A8F" w:rsidRPr="0045502B">
              <w:rPr>
                <w:rFonts w:ascii="Arial" w:hAnsi="Arial" w:cs="Arial"/>
                <w:sz w:val="18"/>
                <w:szCs w:val="18"/>
              </w:rPr>
              <w:t>Weekdays</w:t>
            </w:r>
            <w:proofErr w:type="spellEnd"/>
            <w:r w:rsidRPr="0045502B">
              <w:rPr>
                <w:rFonts w:ascii="Arial" w:hAnsi="Arial" w:cs="Arial"/>
                <w:sz w:val="18"/>
                <w:szCs w:val="18"/>
              </w:rPr>
              <w:t>/</w:t>
            </w:r>
            <w:r w:rsidR="00034A8F" w:rsidRPr="0045502B">
              <w:rPr>
                <w:rFonts w:ascii="Arial" w:hAnsi="Arial" w:cs="Arial"/>
                <w:sz w:val="18"/>
                <w:szCs w:val="18"/>
              </w:rPr>
              <w:t>Weekends</w:t>
            </w:r>
            <w:r w:rsidRPr="0045502B">
              <w:rPr>
                <w:rFonts w:ascii="Arial" w:hAnsi="Arial" w:cs="Arial"/>
                <w:sz w:val="18"/>
                <w:szCs w:val="18"/>
              </w:rPr>
              <w:t xml:space="preserve"> </w:t>
            </w:r>
            <w:r w:rsidR="00034A8F" w:rsidRPr="0045502B">
              <w:rPr>
                <w:rFonts w:ascii="Arial" w:hAnsi="Arial" w:cs="Arial"/>
                <w:sz w:val="18"/>
                <w:szCs w:val="18"/>
              </w:rPr>
              <w:br/>
              <w:t xml:space="preserve">      </w:t>
            </w:r>
            <w:r w:rsidRPr="0045502B">
              <w:rPr>
                <w:rFonts w:ascii="Arial" w:hAnsi="Arial" w:cs="Arial"/>
                <w:sz w:val="18"/>
                <w:szCs w:val="18"/>
              </w:rPr>
              <w:t xml:space="preserve">05:00 - </w:t>
            </w:r>
            <w:r w:rsidR="00AF4AC3" w:rsidRPr="0045502B">
              <w:rPr>
                <w:rFonts w:ascii="Arial" w:hAnsi="Arial" w:cs="Arial"/>
                <w:sz w:val="18"/>
                <w:szCs w:val="18"/>
              </w:rPr>
              <w:t>22</w:t>
            </w:r>
            <w:r w:rsidRPr="0045502B">
              <w:rPr>
                <w:rFonts w:ascii="Arial" w:hAnsi="Arial" w:cs="Arial"/>
                <w:sz w:val="18"/>
                <w:szCs w:val="18"/>
              </w:rPr>
              <w:t>:00</w:t>
            </w:r>
          </w:p>
        </w:tc>
        <w:bookmarkStart w:id="7" w:name="Kryss22"/>
        <w:tc>
          <w:tcPr>
            <w:tcW w:w="3071" w:type="dxa"/>
            <w:tcBorders>
              <w:top w:val="single" w:sz="4" w:space="0" w:color="000000"/>
            </w:tcBorders>
          </w:tcPr>
          <w:p w14:paraId="2DB1C2D8" w14:textId="0F043C23" w:rsidR="000D7E13" w:rsidRPr="00202C12" w:rsidRDefault="000D7E13" w:rsidP="00927EB4">
            <w:pPr>
              <w:rPr>
                <w:sz w:val="20"/>
              </w:rPr>
            </w:pPr>
            <w:r w:rsidRPr="00202C12">
              <w:rPr>
                <w:sz w:val="20"/>
              </w:rPr>
              <w:fldChar w:fldCharType="begin">
                <w:ffData>
                  <w:name w:val="Kryss22"/>
                  <w:enabled/>
                  <w:calcOnExit w:val="0"/>
                  <w:checkBox>
                    <w:sizeAuto/>
                    <w:default w:val="0"/>
                    <w:checked w:val="0"/>
                  </w:checkBox>
                </w:ffData>
              </w:fldChar>
            </w:r>
            <w:r w:rsidRPr="00202C12">
              <w:rPr>
                <w:sz w:val="20"/>
              </w:rPr>
              <w:instrText xml:space="preserve"> FORMCHECKBOX </w:instrText>
            </w:r>
            <w:r w:rsidRPr="00202C12">
              <w:rPr>
                <w:sz w:val="20"/>
              </w:rPr>
            </w:r>
            <w:r w:rsidRPr="00202C12">
              <w:rPr>
                <w:sz w:val="20"/>
              </w:rPr>
              <w:fldChar w:fldCharType="separate"/>
            </w:r>
            <w:r w:rsidRPr="00202C12">
              <w:rPr>
                <w:sz w:val="20"/>
              </w:rPr>
              <w:fldChar w:fldCharType="end"/>
            </w:r>
            <w:bookmarkEnd w:id="7"/>
            <w:r w:rsidRPr="0084023F">
              <w:rPr>
                <w:rFonts w:ascii="Arial" w:hAnsi="Arial" w:cs="Arial"/>
                <w:sz w:val="18"/>
                <w:szCs w:val="18"/>
              </w:rPr>
              <w:t>A</w:t>
            </w:r>
            <w:r w:rsidR="00034A8F">
              <w:rPr>
                <w:rFonts w:ascii="Arial" w:hAnsi="Arial" w:cs="Arial"/>
                <w:sz w:val="18"/>
                <w:szCs w:val="18"/>
              </w:rPr>
              <w:t xml:space="preserve">ll </w:t>
            </w:r>
            <w:proofErr w:type="spellStart"/>
            <w:r w:rsidR="00034A8F">
              <w:rPr>
                <w:rFonts w:ascii="Arial" w:hAnsi="Arial" w:cs="Arial"/>
                <w:sz w:val="18"/>
                <w:szCs w:val="18"/>
              </w:rPr>
              <w:t>days</w:t>
            </w:r>
            <w:proofErr w:type="spellEnd"/>
            <w:r w:rsidRPr="0084023F">
              <w:rPr>
                <w:rFonts w:ascii="Arial" w:hAnsi="Arial" w:cs="Arial"/>
                <w:sz w:val="18"/>
                <w:szCs w:val="18"/>
              </w:rPr>
              <w:t xml:space="preserve"> 00:00 – 24:00</w:t>
            </w:r>
          </w:p>
        </w:tc>
      </w:tr>
      <w:tr w:rsidR="00646C66" w14:paraId="56614CF7" w14:textId="77777777" w:rsidTr="00202C12">
        <w:tc>
          <w:tcPr>
            <w:tcW w:w="3070" w:type="dxa"/>
            <w:tcBorders>
              <w:bottom w:val="single" w:sz="4" w:space="0" w:color="000000"/>
            </w:tcBorders>
          </w:tcPr>
          <w:p w14:paraId="0C4AEABF" w14:textId="6C178017" w:rsidR="00646C66" w:rsidRPr="0045502B" w:rsidRDefault="00034A8F" w:rsidP="001C620E">
            <w:pPr>
              <w:rPr>
                <w:rFonts w:ascii="Arial" w:hAnsi="Arial" w:cs="Arial"/>
                <w:sz w:val="18"/>
                <w:szCs w:val="18"/>
              </w:rPr>
            </w:pPr>
            <w:r w:rsidRPr="0045502B">
              <w:rPr>
                <w:rFonts w:ascii="Arial" w:hAnsi="Arial" w:cs="Arial"/>
                <w:sz w:val="18"/>
                <w:szCs w:val="18"/>
              </w:rPr>
              <w:t xml:space="preserve">Valid </w:t>
            </w:r>
            <w:proofErr w:type="spellStart"/>
            <w:r w:rsidRPr="0045502B">
              <w:rPr>
                <w:rFonts w:ascii="Arial" w:hAnsi="Arial" w:cs="Arial"/>
                <w:sz w:val="18"/>
                <w:szCs w:val="18"/>
              </w:rPr>
              <w:t>Between</w:t>
            </w:r>
            <w:proofErr w:type="spellEnd"/>
            <w:r w:rsidRPr="0045502B">
              <w:rPr>
                <w:rFonts w:ascii="Arial" w:hAnsi="Arial" w:cs="Arial"/>
                <w:sz w:val="18"/>
                <w:szCs w:val="18"/>
              </w:rPr>
              <w:t xml:space="preserve"> (Dates)</w:t>
            </w:r>
          </w:p>
        </w:tc>
        <w:tc>
          <w:tcPr>
            <w:tcW w:w="3071" w:type="dxa"/>
            <w:tcBorders>
              <w:bottom w:val="single" w:sz="4" w:space="0" w:color="000000"/>
            </w:tcBorders>
          </w:tcPr>
          <w:p w14:paraId="311C4774" w14:textId="5DAC490B" w:rsidR="00646C66" w:rsidRPr="00202C12" w:rsidRDefault="00646C66" w:rsidP="00646C66">
            <w:pPr>
              <w:rPr>
                <w:sz w:val="20"/>
              </w:rPr>
            </w:pPr>
            <w:r w:rsidRPr="0084023F">
              <w:rPr>
                <w:rFonts w:ascii="Arial" w:hAnsi="Arial" w:cs="Arial"/>
                <w:sz w:val="18"/>
                <w:szCs w:val="18"/>
              </w:rPr>
              <w:t>Fr</w:t>
            </w:r>
            <w:r w:rsidR="00034A8F">
              <w:rPr>
                <w:rFonts w:ascii="Arial" w:hAnsi="Arial" w:cs="Arial"/>
                <w:sz w:val="18"/>
                <w:szCs w:val="18"/>
              </w:rPr>
              <w:t>om:</w:t>
            </w:r>
            <w:r w:rsidRPr="00202C12">
              <w:rPr>
                <w:sz w:val="20"/>
              </w:rPr>
              <w:t xml:space="preserve"> </w:t>
            </w:r>
            <w:bookmarkStart w:id="8" w:name="Text14"/>
            <w:r w:rsidRPr="00202C12">
              <w:rPr>
                <w:sz w:val="20"/>
              </w:rPr>
              <w:fldChar w:fldCharType="begin">
                <w:ffData>
                  <w:name w:val="Text14"/>
                  <w:enabled/>
                  <w:calcOnExit w:val="0"/>
                  <w:textInput/>
                </w:ffData>
              </w:fldChar>
            </w:r>
            <w:r w:rsidRPr="00202C12">
              <w:rPr>
                <w:sz w:val="20"/>
              </w:rPr>
              <w:instrText xml:space="preserve"> FORMTEXT </w:instrText>
            </w:r>
            <w:r w:rsidRPr="00202C12">
              <w:rPr>
                <w:sz w:val="20"/>
              </w:rPr>
            </w:r>
            <w:r w:rsidRPr="00202C12">
              <w:rPr>
                <w:sz w:val="20"/>
              </w:rPr>
              <w:fldChar w:fldCharType="separate"/>
            </w:r>
            <w:r w:rsidRPr="00202C12">
              <w:rPr>
                <w:sz w:val="20"/>
              </w:rPr>
              <w:t> </w:t>
            </w:r>
            <w:r w:rsidRPr="00202C12">
              <w:rPr>
                <w:sz w:val="20"/>
              </w:rPr>
              <w:t> </w:t>
            </w:r>
            <w:r w:rsidRPr="00202C12">
              <w:rPr>
                <w:sz w:val="20"/>
              </w:rPr>
              <w:t> </w:t>
            </w:r>
            <w:r w:rsidRPr="00202C12">
              <w:rPr>
                <w:sz w:val="20"/>
              </w:rPr>
              <w:t> </w:t>
            </w:r>
            <w:r w:rsidRPr="00202C12">
              <w:rPr>
                <w:sz w:val="20"/>
              </w:rPr>
              <w:t> </w:t>
            </w:r>
            <w:r w:rsidRPr="00202C12">
              <w:rPr>
                <w:sz w:val="20"/>
              </w:rPr>
              <w:fldChar w:fldCharType="end"/>
            </w:r>
            <w:bookmarkEnd w:id="8"/>
          </w:p>
        </w:tc>
        <w:tc>
          <w:tcPr>
            <w:tcW w:w="3071" w:type="dxa"/>
            <w:tcBorders>
              <w:bottom w:val="single" w:sz="4" w:space="0" w:color="000000"/>
            </w:tcBorders>
          </w:tcPr>
          <w:p w14:paraId="24EDEB1C" w14:textId="2F474EF1" w:rsidR="00646C66" w:rsidRPr="00202C12" w:rsidRDefault="00646C66" w:rsidP="001C620E">
            <w:pPr>
              <w:rPr>
                <w:sz w:val="20"/>
              </w:rPr>
            </w:pPr>
            <w:r w:rsidRPr="0084023F">
              <w:rPr>
                <w:rFonts w:ascii="Arial" w:hAnsi="Arial" w:cs="Arial"/>
                <w:sz w:val="18"/>
                <w:szCs w:val="18"/>
              </w:rPr>
              <w:t>T</w:t>
            </w:r>
            <w:r w:rsidR="00034A8F">
              <w:rPr>
                <w:rFonts w:ascii="Arial" w:hAnsi="Arial" w:cs="Arial"/>
                <w:sz w:val="18"/>
                <w:szCs w:val="18"/>
              </w:rPr>
              <w:t>o:</w:t>
            </w:r>
            <w:r w:rsidRPr="00202C12">
              <w:rPr>
                <w:sz w:val="20"/>
              </w:rPr>
              <w:t xml:space="preserve"> </w:t>
            </w:r>
            <w:bookmarkStart w:id="9" w:name="Text13"/>
            <w:r w:rsidRPr="00202C12">
              <w:rPr>
                <w:sz w:val="20"/>
              </w:rPr>
              <w:fldChar w:fldCharType="begin">
                <w:ffData>
                  <w:name w:val="Text13"/>
                  <w:enabled/>
                  <w:calcOnExit w:val="0"/>
                  <w:textInput/>
                </w:ffData>
              </w:fldChar>
            </w:r>
            <w:r w:rsidRPr="00202C12">
              <w:rPr>
                <w:sz w:val="20"/>
              </w:rPr>
              <w:instrText xml:space="preserve"> FORMTEXT </w:instrText>
            </w:r>
            <w:r w:rsidRPr="00202C12">
              <w:rPr>
                <w:sz w:val="20"/>
              </w:rPr>
            </w:r>
            <w:r w:rsidRPr="00202C12">
              <w:rPr>
                <w:sz w:val="20"/>
              </w:rPr>
              <w:fldChar w:fldCharType="separate"/>
            </w:r>
            <w:r w:rsidRPr="00202C12">
              <w:rPr>
                <w:noProof/>
                <w:sz w:val="20"/>
              </w:rPr>
              <w:t> </w:t>
            </w:r>
            <w:r w:rsidRPr="00202C12">
              <w:rPr>
                <w:noProof/>
                <w:sz w:val="20"/>
              </w:rPr>
              <w:t> </w:t>
            </w:r>
            <w:r w:rsidRPr="00202C12">
              <w:rPr>
                <w:noProof/>
                <w:sz w:val="20"/>
              </w:rPr>
              <w:t> </w:t>
            </w:r>
            <w:r w:rsidRPr="00202C12">
              <w:rPr>
                <w:noProof/>
                <w:sz w:val="20"/>
              </w:rPr>
              <w:t> </w:t>
            </w:r>
            <w:r w:rsidRPr="00202C12">
              <w:rPr>
                <w:noProof/>
                <w:sz w:val="20"/>
              </w:rPr>
              <w:t> </w:t>
            </w:r>
            <w:r w:rsidRPr="00202C12">
              <w:rPr>
                <w:sz w:val="20"/>
              </w:rPr>
              <w:fldChar w:fldCharType="end"/>
            </w:r>
            <w:bookmarkEnd w:id="9"/>
          </w:p>
        </w:tc>
      </w:tr>
    </w:tbl>
    <w:p w14:paraId="71E3C75E" w14:textId="77777777" w:rsidR="00CA0096" w:rsidRDefault="00CA0096" w:rsidP="00D97E2C">
      <w:pPr>
        <w:rPr>
          <w:rFonts w:ascii="Arial" w:hAnsi="Arial" w:cs="Arial"/>
          <w:sz w:val="18"/>
          <w:szCs w:val="18"/>
        </w:rPr>
      </w:pPr>
    </w:p>
    <w:p w14:paraId="1B45603B" w14:textId="13B81D72" w:rsidR="00D97E2C" w:rsidRPr="00505DDF" w:rsidRDefault="00505DDF" w:rsidP="00D97E2C">
      <w:pPr>
        <w:rPr>
          <w:rFonts w:ascii="Arial" w:hAnsi="Arial" w:cs="Arial"/>
          <w:sz w:val="20"/>
          <w:lang w:val="en-GB"/>
        </w:rPr>
      </w:pPr>
      <w:r w:rsidRPr="00505DDF">
        <w:rPr>
          <w:rFonts w:ascii="Arial" w:hAnsi="Arial" w:cs="Arial"/>
          <w:sz w:val="20"/>
          <w:lang w:val="en-GB"/>
        </w:rPr>
        <w:t>For what purpose are you applying for an access code, and what tasks will be performed?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D97E2C" w14:paraId="7D103F3B" w14:textId="77777777" w:rsidTr="00CA0096">
        <w:trPr>
          <w:trHeight w:val="2328"/>
        </w:trPr>
        <w:tc>
          <w:tcPr>
            <w:tcW w:w="9212" w:type="dxa"/>
          </w:tcPr>
          <w:p w14:paraId="4F898608" w14:textId="5E000DE5" w:rsidR="00D97E2C" w:rsidRPr="00B75060" w:rsidRDefault="00505DDF" w:rsidP="00D41FD1">
            <w:pPr>
              <w:rPr>
                <w:rFonts w:ascii="Arial" w:hAnsi="Arial" w:cs="Arial"/>
                <w:sz w:val="18"/>
                <w:szCs w:val="18"/>
              </w:rPr>
            </w:pPr>
            <w:proofErr w:type="spellStart"/>
            <w:r>
              <w:rPr>
                <w:rFonts w:ascii="Arial" w:hAnsi="Arial" w:cs="Arial"/>
                <w:sz w:val="18"/>
                <w:szCs w:val="18"/>
              </w:rPr>
              <w:t>Comments</w:t>
            </w:r>
            <w:proofErr w:type="spellEnd"/>
            <w:r w:rsidR="00B75060">
              <w:rPr>
                <w:rFonts w:ascii="Arial" w:hAnsi="Arial" w:cs="Arial"/>
                <w:sz w:val="18"/>
                <w:szCs w:val="18"/>
              </w:rPr>
              <w:t>:</w:t>
            </w:r>
          </w:p>
          <w:bookmarkStart w:id="10" w:name="Text54"/>
          <w:p w14:paraId="69E7CF80" w14:textId="77777777" w:rsidR="00D97E2C" w:rsidRPr="00202C12" w:rsidRDefault="0074584E" w:rsidP="00D41FD1">
            <w:pPr>
              <w:rPr>
                <w:sz w:val="24"/>
              </w:rPr>
            </w:pPr>
            <w:r w:rsidRPr="00202C12">
              <w:rPr>
                <w:sz w:val="24"/>
              </w:rPr>
              <w:fldChar w:fldCharType="begin">
                <w:ffData>
                  <w:name w:val="Text54"/>
                  <w:enabled/>
                  <w:calcOnExit w:val="0"/>
                  <w:textInput/>
                </w:ffData>
              </w:fldChar>
            </w:r>
            <w:r w:rsidRPr="00202C12">
              <w:rPr>
                <w:sz w:val="24"/>
              </w:rPr>
              <w:instrText xml:space="preserve"> FORMTEXT </w:instrText>
            </w:r>
            <w:r w:rsidRPr="00202C12">
              <w:rPr>
                <w:sz w:val="24"/>
              </w:rPr>
            </w:r>
            <w:r w:rsidRPr="00202C12">
              <w:rPr>
                <w:sz w:val="24"/>
              </w:rPr>
              <w:fldChar w:fldCharType="separate"/>
            </w:r>
            <w:r w:rsidRPr="00202C12">
              <w:rPr>
                <w:noProof/>
                <w:sz w:val="24"/>
              </w:rPr>
              <w:t> </w:t>
            </w:r>
            <w:r w:rsidRPr="00202C12">
              <w:rPr>
                <w:noProof/>
                <w:sz w:val="24"/>
              </w:rPr>
              <w:t> </w:t>
            </w:r>
            <w:r w:rsidRPr="00202C12">
              <w:rPr>
                <w:noProof/>
                <w:sz w:val="24"/>
              </w:rPr>
              <w:t> </w:t>
            </w:r>
            <w:r w:rsidRPr="00202C12">
              <w:rPr>
                <w:noProof/>
                <w:sz w:val="24"/>
              </w:rPr>
              <w:t> </w:t>
            </w:r>
            <w:r w:rsidRPr="00202C12">
              <w:rPr>
                <w:noProof/>
                <w:sz w:val="24"/>
              </w:rPr>
              <w:t> </w:t>
            </w:r>
            <w:r w:rsidRPr="00202C12">
              <w:rPr>
                <w:sz w:val="24"/>
              </w:rPr>
              <w:fldChar w:fldCharType="end"/>
            </w:r>
            <w:bookmarkEnd w:id="10"/>
          </w:p>
        </w:tc>
      </w:tr>
    </w:tbl>
    <w:p w14:paraId="408D4310" w14:textId="7FD5DF5C" w:rsidR="00505DDF" w:rsidRPr="00505DDF" w:rsidRDefault="00505DDF" w:rsidP="00505DDF">
      <w:pPr>
        <w:spacing w:before="100" w:beforeAutospacing="1" w:after="100" w:afterAutospacing="1"/>
        <w:rPr>
          <w:rFonts w:ascii="Arial" w:hAnsi="Arial" w:cs="Arial"/>
          <w:sz w:val="20"/>
          <w:lang w:val="en-GB"/>
        </w:rPr>
      </w:pPr>
      <w:proofErr w:type="gramStart"/>
      <w:r w:rsidRPr="00505DDF">
        <w:rPr>
          <w:rFonts w:ascii="Arial" w:hAnsi="Arial" w:cs="Arial"/>
          <w:sz w:val="20"/>
          <w:lang w:val="en-GB"/>
        </w:rPr>
        <w:t>In order to</w:t>
      </w:r>
      <w:proofErr w:type="gramEnd"/>
      <w:r w:rsidRPr="00505DDF">
        <w:rPr>
          <w:rFonts w:ascii="Arial" w:hAnsi="Arial" w:cs="Arial"/>
          <w:sz w:val="20"/>
          <w:lang w:val="en-GB"/>
        </w:rPr>
        <w:t xml:space="preserve"> receive an access code, applicants must complete Port of </w:t>
      </w:r>
      <w:proofErr w:type="spellStart"/>
      <w:r w:rsidRPr="00505DDF">
        <w:rPr>
          <w:rFonts w:ascii="Arial" w:hAnsi="Arial" w:cs="Arial"/>
          <w:sz w:val="20"/>
          <w:lang w:val="en-GB"/>
        </w:rPr>
        <w:t>Gävle’s</w:t>
      </w:r>
      <w:proofErr w:type="spellEnd"/>
      <w:r w:rsidRPr="00505DDF">
        <w:rPr>
          <w:rFonts w:ascii="Arial" w:hAnsi="Arial" w:cs="Arial"/>
          <w:sz w:val="20"/>
          <w:lang w:val="en-GB"/>
        </w:rPr>
        <w:t xml:space="preserve"> online safety training (e-learning), which covers the general safety regulations applicable within the port area.</w:t>
      </w:r>
    </w:p>
    <w:p w14:paraId="709658DE" w14:textId="77777777" w:rsidR="00505DDF" w:rsidRDefault="00505DDF" w:rsidP="00D47459">
      <w:pPr>
        <w:spacing w:before="100" w:beforeAutospacing="1" w:after="100" w:afterAutospacing="1"/>
        <w:rPr>
          <w:rFonts w:ascii="Arial" w:hAnsi="Arial" w:cs="Arial"/>
          <w:sz w:val="20"/>
          <w:lang w:val="en-GB"/>
        </w:rPr>
      </w:pPr>
      <w:r w:rsidRPr="00505DDF">
        <w:rPr>
          <w:rFonts w:ascii="Arial" w:hAnsi="Arial" w:cs="Arial"/>
          <w:sz w:val="20"/>
          <w:lang w:val="en-GB"/>
        </w:rPr>
        <w:t xml:space="preserve">The training consists of short videos and test </w:t>
      </w:r>
      <w:proofErr w:type="gramStart"/>
      <w:r w:rsidRPr="00505DDF">
        <w:rPr>
          <w:rFonts w:ascii="Arial" w:hAnsi="Arial" w:cs="Arial"/>
          <w:sz w:val="20"/>
          <w:lang w:val="en-GB"/>
        </w:rPr>
        <w:t>questions, and</w:t>
      </w:r>
      <w:proofErr w:type="gramEnd"/>
      <w:r w:rsidRPr="00505DDF">
        <w:rPr>
          <w:rFonts w:ascii="Arial" w:hAnsi="Arial" w:cs="Arial"/>
          <w:sz w:val="20"/>
          <w:lang w:val="en-GB"/>
        </w:rPr>
        <w:t xml:space="preserve"> takes approximately 30–40 minutes to complete. The training can be accessed at</w:t>
      </w:r>
      <w:r>
        <w:rPr>
          <w:rFonts w:ascii="Arial" w:hAnsi="Arial" w:cs="Arial"/>
          <w:sz w:val="20"/>
          <w:lang w:val="en-GB"/>
        </w:rPr>
        <w:t>:</w:t>
      </w:r>
      <w:r w:rsidRPr="00505DDF">
        <w:rPr>
          <w:rFonts w:ascii="Arial" w:hAnsi="Arial" w:cs="Arial"/>
          <w:sz w:val="20"/>
          <w:lang w:val="en-GB"/>
        </w:rPr>
        <w:t xml:space="preserve"> </w:t>
      </w:r>
      <w:hyperlink r:id="rId8" w:history="1">
        <w:r w:rsidRPr="00505DDF">
          <w:rPr>
            <w:rStyle w:val="Hyperlnk"/>
            <w:rFonts w:ascii="Arial" w:eastAsiaTheme="majorEastAsia" w:hAnsi="Arial" w:cs="Arial"/>
            <w:sz w:val="20"/>
            <w:lang w:val="en-GB"/>
          </w:rPr>
          <w:t>http://www.gavlesakerhet.se/(S(4cgdocd3utc0hwfd5l0feza2))/user/Login.aspx</w:t>
        </w:r>
      </w:hyperlink>
      <w:r w:rsidR="00565CA3" w:rsidRPr="00505DDF">
        <w:rPr>
          <w:rFonts w:ascii="Arial" w:hAnsi="Arial" w:cs="Arial"/>
          <w:sz w:val="20"/>
          <w:lang w:val="en-GB"/>
        </w:rPr>
        <w:t xml:space="preserve"> </w:t>
      </w:r>
      <w:r>
        <w:rPr>
          <w:rFonts w:ascii="Arial" w:hAnsi="Arial" w:cs="Arial"/>
          <w:sz w:val="20"/>
          <w:lang w:val="en-GB"/>
        </w:rPr>
        <w:br/>
        <w:t>Use</w:t>
      </w:r>
      <w:r w:rsidRPr="00505DDF">
        <w:rPr>
          <w:rFonts w:ascii="Arial" w:hAnsi="Arial" w:cs="Arial"/>
          <w:sz w:val="20"/>
          <w:lang w:val="en-GB"/>
        </w:rPr>
        <w:t xml:space="preserve"> the course code you will receive after submitting an approved application.</w:t>
      </w:r>
    </w:p>
    <w:p w14:paraId="4D398CD6" w14:textId="3DEAB7B4" w:rsidR="00CA0096" w:rsidRPr="00505DDF" w:rsidRDefault="00505DDF" w:rsidP="00D47459">
      <w:pPr>
        <w:spacing w:before="100" w:beforeAutospacing="1" w:after="100" w:afterAutospacing="1"/>
        <w:rPr>
          <w:rFonts w:ascii="Arial" w:hAnsi="Arial" w:cs="Arial"/>
          <w:sz w:val="20"/>
          <w:lang w:val="en-GB"/>
        </w:rPr>
      </w:pPr>
      <w:r w:rsidRPr="00505DDF">
        <w:rPr>
          <w:rFonts w:ascii="Arial" w:hAnsi="Arial" w:cs="Arial"/>
          <w:b/>
          <w:bCs/>
          <w:sz w:val="20"/>
          <w:lang w:val="en-GB"/>
        </w:rPr>
        <w:t>The client and the applicant hereby certify that the above information has been correctly completed and that they have read and understood Appendix 1 – Criteria for Access Code</w:t>
      </w:r>
    </w:p>
    <w:tbl>
      <w:tblPr>
        <w:tblStyle w:val="Tabellrutnt"/>
        <w:tblW w:w="0" w:type="auto"/>
        <w:tblLook w:val="04A0" w:firstRow="1" w:lastRow="0" w:firstColumn="1" w:lastColumn="0" w:noHBand="0" w:noVBand="1"/>
      </w:tblPr>
      <w:tblGrid>
        <w:gridCol w:w="4531"/>
        <w:gridCol w:w="4531"/>
      </w:tblGrid>
      <w:tr w:rsidR="00CA0096" w14:paraId="3B2C2509" w14:textId="77777777" w:rsidTr="00CA0096">
        <w:trPr>
          <w:trHeight w:val="563"/>
        </w:trPr>
        <w:tc>
          <w:tcPr>
            <w:tcW w:w="4531" w:type="dxa"/>
          </w:tcPr>
          <w:p w14:paraId="53D7403E" w14:textId="1E792952" w:rsidR="00CA0096" w:rsidRPr="00505DDF" w:rsidRDefault="00505DDF" w:rsidP="00505DDF">
            <w:pPr>
              <w:rPr>
                <w:rFonts w:ascii="Arial" w:hAnsi="Arial" w:cs="Arial"/>
                <w:b/>
                <w:bCs/>
                <w:sz w:val="20"/>
                <w:lang w:val="en-GB"/>
              </w:rPr>
            </w:pPr>
            <w:r w:rsidRPr="00505DDF">
              <w:rPr>
                <w:rFonts w:ascii="Arial" w:hAnsi="Arial" w:cs="Arial"/>
                <w:b/>
                <w:bCs/>
                <w:sz w:val="20"/>
                <w:lang w:val="en-GB"/>
              </w:rPr>
              <w:t>Client</w:t>
            </w:r>
            <w:r w:rsidR="00DD45AB" w:rsidRPr="00505DDF">
              <w:rPr>
                <w:rFonts w:ascii="Arial" w:hAnsi="Arial" w:cs="Arial"/>
                <w:b/>
                <w:bCs/>
                <w:sz w:val="20"/>
                <w:lang w:val="en-GB"/>
              </w:rPr>
              <w:t xml:space="preserve"> </w:t>
            </w:r>
            <w:r w:rsidR="00DD45AB" w:rsidRPr="00505DDF">
              <w:rPr>
                <w:rFonts w:ascii="Arial" w:hAnsi="Arial" w:cs="Arial"/>
                <w:i/>
                <w:iCs/>
                <w:sz w:val="18"/>
                <w:szCs w:val="18"/>
                <w:lang w:val="en-GB"/>
              </w:rPr>
              <w:t>(</w:t>
            </w:r>
            <w:r w:rsidRPr="00505DDF">
              <w:rPr>
                <w:rFonts w:ascii="Arial" w:hAnsi="Arial" w:cs="Arial"/>
                <w:i/>
                <w:iCs/>
                <w:sz w:val="18"/>
                <w:szCs w:val="18"/>
                <w:lang w:val="en-GB"/>
              </w:rPr>
              <w:t>company based within P</w:t>
            </w:r>
            <w:r>
              <w:rPr>
                <w:rFonts w:ascii="Arial" w:hAnsi="Arial" w:cs="Arial"/>
                <w:i/>
                <w:iCs/>
                <w:sz w:val="18"/>
                <w:szCs w:val="18"/>
                <w:lang w:val="en-GB"/>
              </w:rPr>
              <w:t>ort of Gävle)</w:t>
            </w:r>
          </w:p>
        </w:tc>
        <w:tc>
          <w:tcPr>
            <w:tcW w:w="4531" w:type="dxa"/>
          </w:tcPr>
          <w:p w14:paraId="03C86DE2" w14:textId="23F140AE" w:rsidR="00CA0096" w:rsidRPr="003C598C" w:rsidRDefault="00505DDF" w:rsidP="00505DDF">
            <w:pPr>
              <w:rPr>
                <w:rFonts w:ascii="Arial" w:hAnsi="Arial" w:cs="Arial"/>
                <w:b/>
                <w:bCs/>
                <w:sz w:val="20"/>
              </w:rPr>
            </w:pPr>
            <w:proofErr w:type="spellStart"/>
            <w:r>
              <w:rPr>
                <w:rFonts w:ascii="Arial" w:hAnsi="Arial" w:cs="Arial"/>
                <w:b/>
                <w:bCs/>
                <w:sz w:val="20"/>
              </w:rPr>
              <w:t>Applicant</w:t>
            </w:r>
            <w:proofErr w:type="spellEnd"/>
            <w:r w:rsidR="00AA621A">
              <w:rPr>
                <w:rFonts w:ascii="Arial" w:hAnsi="Arial" w:cs="Arial"/>
                <w:b/>
                <w:bCs/>
                <w:sz w:val="20"/>
              </w:rPr>
              <w:t xml:space="preserve"> </w:t>
            </w:r>
            <w:r w:rsidR="00DD45AB" w:rsidRPr="00DD45AB">
              <w:rPr>
                <w:rFonts w:ascii="Arial" w:hAnsi="Arial" w:cs="Arial"/>
                <w:i/>
                <w:iCs/>
                <w:sz w:val="18"/>
                <w:szCs w:val="18"/>
              </w:rPr>
              <w:t>(</w:t>
            </w:r>
            <w:proofErr w:type="spellStart"/>
            <w:r>
              <w:rPr>
                <w:rFonts w:ascii="Arial" w:hAnsi="Arial" w:cs="Arial"/>
                <w:i/>
                <w:iCs/>
                <w:sz w:val="18"/>
                <w:szCs w:val="18"/>
              </w:rPr>
              <w:t>contractor</w:t>
            </w:r>
            <w:proofErr w:type="spellEnd"/>
            <w:r w:rsidR="00DD45AB" w:rsidRPr="00DD45AB">
              <w:rPr>
                <w:rFonts w:ascii="Arial" w:hAnsi="Arial" w:cs="Arial"/>
                <w:i/>
                <w:iCs/>
                <w:sz w:val="18"/>
                <w:szCs w:val="18"/>
              </w:rPr>
              <w:t>)</w:t>
            </w:r>
          </w:p>
        </w:tc>
      </w:tr>
      <w:tr w:rsidR="00CA0096" w14:paraId="3A1947A5" w14:textId="77777777" w:rsidTr="00CA0096">
        <w:trPr>
          <w:trHeight w:val="563"/>
        </w:trPr>
        <w:tc>
          <w:tcPr>
            <w:tcW w:w="4531" w:type="dxa"/>
          </w:tcPr>
          <w:p w14:paraId="685F46D7" w14:textId="1FE4FBF8" w:rsidR="00CA0096" w:rsidRPr="003C598C" w:rsidRDefault="00505DDF" w:rsidP="00CA0096">
            <w:pPr>
              <w:rPr>
                <w:rFonts w:ascii="Arial" w:hAnsi="Arial" w:cs="Arial"/>
                <w:sz w:val="20"/>
              </w:rPr>
            </w:pPr>
            <w:r>
              <w:rPr>
                <w:rFonts w:ascii="Arial" w:hAnsi="Arial" w:cs="Arial"/>
                <w:sz w:val="20"/>
              </w:rPr>
              <w:t>Place</w:t>
            </w:r>
          </w:p>
          <w:p w14:paraId="2F9E2F4A" w14:textId="13A4E6ED" w:rsidR="00CA0096" w:rsidRPr="003C598C" w:rsidRDefault="00CA0096" w:rsidP="00CA0096">
            <w:pPr>
              <w:rPr>
                <w:rFonts w:ascii="Arial" w:hAnsi="Arial" w:cs="Arial"/>
                <w:sz w:val="20"/>
              </w:rPr>
            </w:pPr>
          </w:p>
        </w:tc>
        <w:tc>
          <w:tcPr>
            <w:tcW w:w="4531" w:type="dxa"/>
          </w:tcPr>
          <w:p w14:paraId="6750542D" w14:textId="79C3A226" w:rsidR="00CA0096" w:rsidRPr="003C598C" w:rsidRDefault="00505DDF" w:rsidP="00CA0096">
            <w:pPr>
              <w:rPr>
                <w:rFonts w:ascii="Arial" w:hAnsi="Arial" w:cs="Arial"/>
                <w:sz w:val="20"/>
              </w:rPr>
            </w:pPr>
            <w:r>
              <w:rPr>
                <w:rFonts w:ascii="Arial" w:hAnsi="Arial" w:cs="Arial"/>
                <w:sz w:val="20"/>
              </w:rPr>
              <w:t>Place</w:t>
            </w:r>
          </w:p>
          <w:p w14:paraId="6288EDD7" w14:textId="77777777" w:rsidR="00CA0096" w:rsidRPr="003C598C" w:rsidRDefault="00CA0096" w:rsidP="00CA0096">
            <w:pPr>
              <w:jc w:val="center"/>
              <w:rPr>
                <w:rFonts w:ascii="Arial" w:hAnsi="Arial" w:cs="Arial"/>
                <w:sz w:val="20"/>
              </w:rPr>
            </w:pPr>
          </w:p>
        </w:tc>
      </w:tr>
      <w:tr w:rsidR="00CA0096" w14:paraId="133A817D" w14:textId="77777777" w:rsidTr="00CA0096">
        <w:trPr>
          <w:trHeight w:val="557"/>
        </w:trPr>
        <w:tc>
          <w:tcPr>
            <w:tcW w:w="4531" w:type="dxa"/>
          </w:tcPr>
          <w:p w14:paraId="304FC48B" w14:textId="059182DA" w:rsidR="00CA0096" w:rsidRPr="003C598C" w:rsidRDefault="00CA0096" w:rsidP="00CA0096">
            <w:pPr>
              <w:rPr>
                <w:rFonts w:ascii="Arial" w:hAnsi="Arial" w:cs="Arial"/>
                <w:sz w:val="20"/>
              </w:rPr>
            </w:pPr>
            <w:r w:rsidRPr="003C598C">
              <w:rPr>
                <w:rFonts w:ascii="Arial" w:hAnsi="Arial" w:cs="Arial"/>
                <w:sz w:val="20"/>
              </w:rPr>
              <w:t>Dat</w:t>
            </w:r>
            <w:r w:rsidR="00505DDF">
              <w:rPr>
                <w:rFonts w:ascii="Arial" w:hAnsi="Arial" w:cs="Arial"/>
                <w:sz w:val="20"/>
              </w:rPr>
              <w:t>e</w:t>
            </w:r>
          </w:p>
          <w:p w14:paraId="27958B02" w14:textId="0FC37E1F" w:rsidR="00CA0096" w:rsidRPr="003C598C" w:rsidRDefault="00CA0096" w:rsidP="00CA0096">
            <w:pPr>
              <w:rPr>
                <w:rFonts w:ascii="Arial" w:hAnsi="Arial" w:cs="Arial"/>
                <w:sz w:val="20"/>
              </w:rPr>
            </w:pPr>
          </w:p>
        </w:tc>
        <w:tc>
          <w:tcPr>
            <w:tcW w:w="4531" w:type="dxa"/>
          </w:tcPr>
          <w:p w14:paraId="0FBA38E3" w14:textId="4544D958" w:rsidR="00CA0096" w:rsidRPr="003C598C" w:rsidRDefault="00CA0096" w:rsidP="00CA0096">
            <w:pPr>
              <w:rPr>
                <w:rFonts w:ascii="Arial" w:hAnsi="Arial" w:cs="Arial"/>
                <w:sz w:val="20"/>
              </w:rPr>
            </w:pPr>
            <w:r w:rsidRPr="003C598C">
              <w:rPr>
                <w:rFonts w:ascii="Arial" w:hAnsi="Arial" w:cs="Arial"/>
                <w:sz w:val="20"/>
              </w:rPr>
              <w:t>Dat</w:t>
            </w:r>
            <w:r w:rsidR="00505DDF">
              <w:rPr>
                <w:rFonts w:ascii="Arial" w:hAnsi="Arial" w:cs="Arial"/>
                <w:sz w:val="20"/>
              </w:rPr>
              <w:t>e</w:t>
            </w:r>
          </w:p>
          <w:p w14:paraId="2F02A32B" w14:textId="77777777" w:rsidR="00CA0096" w:rsidRPr="003C598C" w:rsidRDefault="00CA0096" w:rsidP="00CA0096">
            <w:pPr>
              <w:rPr>
                <w:rFonts w:ascii="Arial" w:hAnsi="Arial" w:cs="Arial"/>
                <w:sz w:val="20"/>
              </w:rPr>
            </w:pPr>
          </w:p>
        </w:tc>
      </w:tr>
      <w:tr w:rsidR="00CA0096" w14:paraId="509FE545" w14:textId="77777777" w:rsidTr="00CA0096">
        <w:trPr>
          <w:trHeight w:val="552"/>
        </w:trPr>
        <w:tc>
          <w:tcPr>
            <w:tcW w:w="4531" w:type="dxa"/>
          </w:tcPr>
          <w:p w14:paraId="00B05AC2" w14:textId="3A559BAB" w:rsidR="00CA0096" w:rsidRPr="003C598C" w:rsidRDefault="00CA0096" w:rsidP="00CA0096">
            <w:pPr>
              <w:rPr>
                <w:rFonts w:ascii="Arial" w:hAnsi="Arial" w:cs="Arial"/>
                <w:sz w:val="20"/>
              </w:rPr>
            </w:pPr>
            <w:proofErr w:type="spellStart"/>
            <w:r w:rsidRPr="003C598C">
              <w:rPr>
                <w:rFonts w:ascii="Arial" w:hAnsi="Arial" w:cs="Arial"/>
                <w:sz w:val="20"/>
              </w:rPr>
              <w:t>Signatur</w:t>
            </w:r>
            <w:r w:rsidR="00505DDF">
              <w:rPr>
                <w:rFonts w:ascii="Arial" w:hAnsi="Arial" w:cs="Arial"/>
                <w:sz w:val="20"/>
              </w:rPr>
              <w:t>e</w:t>
            </w:r>
            <w:proofErr w:type="spellEnd"/>
          </w:p>
          <w:p w14:paraId="46865C38" w14:textId="604D4C12" w:rsidR="00CA0096" w:rsidRPr="003C598C" w:rsidRDefault="00CA0096" w:rsidP="00CA0096">
            <w:pPr>
              <w:rPr>
                <w:rFonts w:ascii="Arial" w:hAnsi="Arial" w:cs="Arial"/>
                <w:sz w:val="20"/>
              </w:rPr>
            </w:pPr>
          </w:p>
        </w:tc>
        <w:tc>
          <w:tcPr>
            <w:tcW w:w="4531" w:type="dxa"/>
          </w:tcPr>
          <w:p w14:paraId="76251D93" w14:textId="0141CAFD" w:rsidR="00CA0096" w:rsidRPr="003C598C" w:rsidRDefault="00CA0096" w:rsidP="00CA0096">
            <w:pPr>
              <w:rPr>
                <w:rFonts w:ascii="Arial" w:hAnsi="Arial" w:cs="Arial"/>
                <w:sz w:val="20"/>
              </w:rPr>
            </w:pPr>
            <w:proofErr w:type="spellStart"/>
            <w:r w:rsidRPr="003C598C">
              <w:rPr>
                <w:rFonts w:ascii="Arial" w:hAnsi="Arial" w:cs="Arial"/>
                <w:sz w:val="20"/>
              </w:rPr>
              <w:t>Signatur</w:t>
            </w:r>
            <w:r w:rsidR="00505DDF">
              <w:rPr>
                <w:rFonts w:ascii="Arial" w:hAnsi="Arial" w:cs="Arial"/>
                <w:sz w:val="20"/>
              </w:rPr>
              <w:t>e</w:t>
            </w:r>
            <w:proofErr w:type="spellEnd"/>
          </w:p>
          <w:p w14:paraId="2B8CB8F2" w14:textId="77777777" w:rsidR="00CA0096" w:rsidRPr="003C598C" w:rsidRDefault="00CA0096" w:rsidP="00CA0096">
            <w:pPr>
              <w:rPr>
                <w:rFonts w:ascii="Arial" w:hAnsi="Arial" w:cs="Arial"/>
                <w:sz w:val="20"/>
              </w:rPr>
            </w:pPr>
          </w:p>
        </w:tc>
      </w:tr>
      <w:tr w:rsidR="00CA0096" w14:paraId="25C9E3C3" w14:textId="77777777" w:rsidTr="00CA0096">
        <w:trPr>
          <w:trHeight w:val="573"/>
        </w:trPr>
        <w:tc>
          <w:tcPr>
            <w:tcW w:w="4531" w:type="dxa"/>
          </w:tcPr>
          <w:p w14:paraId="11DA826B" w14:textId="2BDF624D" w:rsidR="00CA0096" w:rsidRPr="003C598C" w:rsidRDefault="00505DDF" w:rsidP="00CA0096">
            <w:pPr>
              <w:rPr>
                <w:rFonts w:ascii="Arial" w:hAnsi="Arial" w:cs="Arial"/>
                <w:sz w:val="20"/>
              </w:rPr>
            </w:pPr>
            <w:proofErr w:type="spellStart"/>
            <w:r>
              <w:rPr>
                <w:rFonts w:ascii="Arial" w:hAnsi="Arial" w:cs="Arial"/>
                <w:sz w:val="20"/>
              </w:rPr>
              <w:t>Printed</w:t>
            </w:r>
            <w:proofErr w:type="spellEnd"/>
            <w:r>
              <w:rPr>
                <w:rFonts w:ascii="Arial" w:hAnsi="Arial" w:cs="Arial"/>
                <w:sz w:val="20"/>
              </w:rPr>
              <w:t xml:space="preserve"> </w:t>
            </w:r>
            <w:proofErr w:type="spellStart"/>
            <w:r>
              <w:rPr>
                <w:rFonts w:ascii="Arial" w:hAnsi="Arial" w:cs="Arial"/>
                <w:sz w:val="20"/>
              </w:rPr>
              <w:t>Name</w:t>
            </w:r>
            <w:proofErr w:type="spellEnd"/>
          </w:p>
          <w:p w14:paraId="212B5B3D" w14:textId="5CBDBB88" w:rsidR="00CA0096" w:rsidRPr="003C598C" w:rsidRDefault="00CA0096" w:rsidP="00CA0096">
            <w:pPr>
              <w:rPr>
                <w:rFonts w:ascii="Arial" w:hAnsi="Arial" w:cs="Arial"/>
                <w:sz w:val="20"/>
              </w:rPr>
            </w:pPr>
          </w:p>
        </w:tc>
        <w:tc>
          <w:tcPr>
            <w:tcW w:w="4531" w:type="dxa"/>
          </w:tcPr>
          <w:p w14:paraId="08EC8AB0" w14:textId="2DABFDD9" w:rsidR="00CA0096" w:rsidRPr="003C598C" w:rsidRDefault="00505DDF" w:rsidP="00CA0096">
            <w:pPr>
              <w:rPr>
                <w:rFonts w:ascii="Arial" w:hAnsi="Arial" w:cs="Arial"/>
                <w:sz w:val="20"/>
              </w:rPr>
            </w:pPr>
            <w:proofErr w:type="spellStart"/>
            <w:r>
              <w:rPr>
                <w:rFonts w:ascii="Arial" w:hAnsi="Arial" w:cs="Arial"/>
                <w:sz w:val="20"/>
              </w:rPr>
              <w:t>Printed</w:t>
            </w:r>
            <w:proofErr w:type="spellEnd"/>
            <w:r>
              <w:rPr>
                <w:rFonts w:ascii="Arial" w:hAnsi="Arial" w:cs="Arial"/>
                <w:sz w:val="20"/>
              </w:rPr>
              <w:t xml:space="preserve"> </w:t>
            </w:r>
            <w:proofErr w:type="spellStart"/>
            <w:r>
              <w:rPr>
                <w:rFonts w:ascii="Arial" w:hAnsi="Arial" w:cs="Arial"/>
                <w:sz w:val="20"/>
              </w:rPr>
              <w:t>Name</w:t>
            </w:r>
            <w:proofErr w:type="spellEnd"/>
          </w:p>
          <w:p w14:paraId="1757FE77" w14:textId="77777777" w:rsidR="00CA0096" w:rsidRPr="003C598C" w:rsidRDefault="00CA0096" w:rsidP="00CA0096">
            <w:pPr>
              <w:rPr>
                <w:rFonts w:ascii="Arial" w:hAnsi="Arial" w:cs="Arial"/>
                <w:sz w:val="20"/>
              </w:rPr>
            </w:pPr>
          </w:p>
        </w:tc>
      </w:tr>
    </w:tbl>
    <w:p w14:paraId="7995A05F" w14:textId="77777777" w:rsidR="00D47459" w:rsidRDefault="00D47459" w:rsidP="00463A31">
      <w:pPr>
        <w:rPr>
          <w:sz w:val="20"/>
        </w:rPr>
      </w:pPr>
    </w:p>
    <w:p w14:paraId="605AF109" w14:textId="3423B8B9" w:rsidR="00D47459" w:rsidRDefault="00505DDF" w:rsidP="00463A31">
      <w:pPr>
        <w:rPr>
          <w:rFonts w:ascii="Arial" w:hAnsi="Arial" w:cs="Arial"/>
          <w:b/>
          <w:sz w:val="20"/>
          <w:lang w:val="en-GB"/>
        </w:rPr>
      </w:pPr>
      <w:r w:rsidRPr="00505DDF">
        <w:rPr>
          <w:rFonts w:ascii="Arial" w:hAnsi="Arial" w:cs="Arial"/>
          <w:b/>
          <w:sz w:val="20"/>
          <w:lang w:val="en-GB"/>
        </w:rPr>
        <w:t>The order can be submitted electronically to</w:t>
      </w:r>
      <w:r w:rsidR="00D47459" w:rsidRPr="00505DDF">
        <w:rPr>
          <w:rFonts w:ascii="Arial" w:hAnsi="Arial" w:cs="Arial"/>
          <w:b/>
          <w:sz w:val="20"/>
          <w:lang w:val="en-GB"/>
        </w:rPr>
        <w:t xml:space="preserve"> </w:t>
      </w:r>
      <w:hyperlink r:id="rId9" w:history="1">
        <w:r w:rsidR="00D47459" w:rsidRPr="00505DDF">
          <w:rPr>
            <w:rStyle w:val="Hyperlnk"/>
            <w:rFonts w:ascii="Arial" w:hAnsi="Arial" w:cs="Arial"/>
            <w:sz w:val="20"/>
            <w:lang w:val="en-GB"/>
          </w:rPr>
          <w:t>trafik@gavlehamn.se</w:t>
        </w:r>
      </w:hyperlink>
      <w:r w:rsidR="00D47459" w:rsidRPr="00505DDF">
        <w:rPr>
          <w:rFonts w:ascii="Arial" w:hAnsi="Arial" w:cs="Arial"/>
          <w:b/>
          <w:sz w:val="20"/>
          <w:lang w:val="en-GB"/>
        </w:rPr>
        <w:t xml:space="preserve"> </w:t>
      </w:r>
      <w:r w:rsidRPr="00505DDF">
        <w:rPr>
          <w:rFonts w:ascii="Arial" w:hAnsi="Arial" w:cs="Arial"/>
          <w:b/>
          <w:sz w:val="20"/>
          <w:lang w:val="en-GB"/>
        </w:rPr>
        <w:t xml:space="preserve">by regular mail to the address in the document </w:t>
      </w:r>
      <w:proofErr w:type="gramStart"/>
      <w:r w:rsidRPr="00505DDF">
        <w:rPr>
          <w:rFonts w:ascii="Arial" w:hAnsi="Arial" w:cs="Arial"/>
          <w:b/>
          <w:sz w:val="20"/>
          <w:lang w:val="en-GB"/>
        </w:rPr>
        <w:t>footer, or</w:t>
      </w:r>
      <w:proofErr w:type="gramEnd"/>
      <w:r w:rsidRPr="00505DDF">
        <w:rPr>
          <w:rFonts w:ascii="Arial" w:hAnsi="Arial" w:cs="Arial"/>
          <w:b/>
          <w:sz w:val="20"/>
          <w:lang w:val="en-GB"/>
        </w:rPr>
        <w:t xml:space="preserve"> handed in at the Port Traffic Office (</w:t>
      </w:r>
      <w:proofErr w:type="spellStart"/>
      <w:r w:rsidRPr="00505DDF">
        <w:rPr>
          <w:rFonts w:ascii="Arial" w:hAnsi="Arial" w:cs="Arial"/>
          <w:b/>
          <w:sz w:val="20"/>
          <w:lang w:val="en-GB"/>
        </w:rPr>
        <w:t>Fredriksskans</w:t>
      </w:r>
      <w:proofErr w:type="spellEnd"/>
      <w:r w:rsidRPr="00505DDF">
        <w:rPr>
          <w:rFonts w:ascii="Arial" w:hAnsi="Arial" w:cs="Arial"/>
          <w:b/>
          <w:sz w:val="20"/>
          <w:lang w:val="en-GB"/>
        </w:rPr>
        <w:t xml:space="preserve"> gate).</w:t>
      </w:r>
    </w:p>
    <w:p w14:paraId="331C4513" w14:textId="77777777" w:rsidR="00505DDF" w:rsidRPr="00505DDF" w:rsidRDefault="00505DDF" w:rsidP="00463A31">
      <w:pPr>
        <w:rPr>
          <w:rFonts w:ascii="Arial" w:hAnsi="Arial" w:cs="Arial"/>
          <w:b/>
          <w:sz w:val="20"/>
          <w:lang w:val="en-GB"/>
        </w:rPr>
      </w:pPr>
    </w:p>
    <w:p w14:paraId="15F0FA2A" w14:textId="139D0D14" w:rsidR="00D47459" w:rsidRPr="007F4194" w:rsidRDefault="00505DDF" w:rsidP="00D47459">
      <w:pPr>
        <w:tabs>
          <w:tab w:val="clear" w:pos="227"/>
        </w:tabs>
        <w:spacing w:after="0" w:line="240" w:lineRule="auto"/>
        <w:rPr>
          <w:rFonts w:ascii="Arial" w:hAnsi="Arial" w:cs="Arial"/>
          <w:sz w:val="20"/>
          <w:lang w:val="en-GB"/>
        </w:rPr>
      </w:pPr>
      <w:r w:rsidRPr="00505DDF">
        <w:rPr>
          <w:rFonts w:ascii="Arial" w:hAnsi="Arial" w:cs="Arial"/>
          <w:sz w:val="20"/>
          <w:lang w:val="en-GB"/>
        </w:rPr>
        <w:t xml:space="preserve">As a data subject, you have the right to request rectification or erasure of your personal data, and in some cases, to object to or request the restriction of data processing. You also have the right to lodge a complaint with the Swedish Authority for Privacy Protection (IMY). </w:t>
      </w:r>
      <w:r w:rsidRPr="007F4194">
        <w:rPr>
          <w:rFonts w:ascii="Arial" w:hAnsi="Arial" w:cs="Arial"/>
          <w:sz w:val="20"/>
          <w:lang w:val="en-GB"/>
        </w:rPr>
        <w:t xml:space="preserve">More information is available </w:t>
      </w:r>
      <w:proofErr w:type="spellStart"/>
      <w:r w:rsidRPr="007F4194">
        <w:rPr>
          <w:rFonts w:ascii="Arial" w:hAnsi="Arial" w:cs="Arial"/>
          <w:sz w:val="20"/>
          <w:lang w:val="en-GB"/>
        </w:rPr>
        <w:t>at:</w:t>
      </w:r>
      <w:hyperlink r:id="rId10" w:history="1">
        <w:r w:rsidR="0044605D" w:rsidRPr="007F4194">
          <w:rPr>
            <w:rStyle w:val="Hyperlnk"/>
            <w:rFonts w:ascii="Arial" w:hAnsi="Arial" w:cs="Arial"/>
            <w:sz w:val="20"/>
            <w:lang w:val="en-GB"/>
          </w:rPr>
          <w:t>https</w:t>
        </w:r>
        <w:proofErr w:type="spellEnd"/>
        <w:r w:rsidR="0044605D" w:rsidRPr="007F4194">
          <w:rPr>
            <w:rStyle w:val="Hyperlnk"/>
            <w:rFonts w:ascii="Arial" w:hAnsi="Arial" w:cs="Arial"/>
            <w:sz w:val="20"/>
            <w:lang w:val="en-GB"/>
          </w:rPr>
          <w:t>://gavlehamn.se/</w:t>
        </w:r>
        <w:proofErr w:type="spellStart"/>
        <w:r w:rsidR="0044605D" w:rsidRPr="007F4194">
          <w:rPr>
            <w:rStyle w:val="Hyperlnk"/>
            <w:rFonts w:ascii="Arial" w:hAnsi="Arial" w:cs="Arial"/>
            <w:sz w:val="20"/>
            <w:lang w:val="en-GB"/>
          </w:rPr>
          <w:t>integritetspolicy</w:t>
        </w:r>
        <w:proofErr w:type="spellEnd"/>
      </w:hyperlink>
      <w:r w:rsidR="0044605D" w:rsidRPr="007F4194">
        <w:rPr>
          <w:rFonts w:ascii="Arial" w:hAnsi="Arial" w:cs="Arial"/>
          <w:sz w:val="20"/>
          <w:lang w:val="en-GB"/>
        </w:rPr>
        <w:t xml:space="preserve"> </w:t>
      </w:r>
    </w:p>
    <w:p w14:paraId="6395F262" w14:textId="77777777" w:rsidR="00505DDF" w:rsidRDefault="00505DDF" w:rsidP="004D1089">
      <w:pPr>
        <w:rPr>
          <w:rFonts w:ascii="Arial" w:hAnsi="Arial" w:cs="Arial"/>
          <w:b/>
          <w:bCs/>
          <w:sz w:val="32"/>
          <w:szCs w:val="32"/>
          <w:lang w:val="en-GB"/>
        </w:rPr>
      </w:pPr>
    </w:p>
    <w:p w14:paraId="30070D50" w14:textId="3B2DB56D" w:rsidR="004D1089" w:rsidRPr="00505DDF" w:rsidRDefault="00505DDF" w:rsidP="004D1089">
      <w:pPr>
        <w:rPr>
          <w:rFonts w:ascii="Arial" w:hAnsi="Arial" w:cs="Arial"/>
          <w:b/>
          <w:bCs/>
          <w:sz w:val="32"/>
          <w:szCs w:val="32"/>
          <w:lang w:val="en-GB"/>
        </w:rPr>
      </w:pPr>
      <w:r w:rsidRPr="00505DDF">
        <w:rPr>
          <w:rFonts w:ascii="Arial" w:hAnsi="Arial" w:cs="Arial"/>
          <w:b/>
          <w:bCs/>
          <w:sz w:val="32"/>
          <w:szCs w:val="32"/>
          <w:lang w:val="en-GB"/>
        </w:rPr>
        <w:t>Appendix</w:t>
      </w:r>
      <w:r w:rsidR="004D1089" w:rsidRPr="00505DDF">
        <w:rPr>
          <w:rFonts w:ascii="Arial" w:hAnsi="Arial" w:cs="Arial"/>
          <w:b/>
          <w:bCs/>
          <w:sz w:val="32"/>
          <w:szCs w:val="32"/>
          <w:lang w:val="en-GB"/>
        </w:rPr>
        <w:t xml:space="preserve"> 1.</w:t>
      </w:r>
      <w:r w:rsidR="004B51FE" w:rsidRPr="00505DDF">
        <w:rPr>
          <w:rFonts w:ascii="Arial" w:hAnsi="Arial" w:cs="Arial"/>
          <w:b/>
          <w:bCs/>
          <w:sz w:val="32"/>
          <w:szCs w:val="32"/>
          <w:lang w:val="en-GB"/>
        </w:rPr>
        <w:t xml:space="preserve"> </w:t>
      </w:r>
      <w:r w:rsidR="004B51FE" w:rsidRPr="00505DDF">
        <w:rPr>
          <w:rFonts w:ascii="Arial" w:hAnsi="Arial" w:cs="Arial"/>
          <w:sz w:val="20"/>
          <w:lang w:val="en-GB"/>
        </w:rPr>
        <w:t>(</w:t>
      </w:r>
      <w:r w:rsidRPr="00505DDF">
        <w:rPr>
          <w:rFonts w:ascii="Arial" w:hAnsi="Arial" w:cs="Arial"/>
          <w:sz w:val="20"/>
          <w:lang w:val="en-GB"/>
        </w:rPr>
        <w:t>to be kept by the applicant</w:t>
      </w:r>
      <w:r w:rsidR="004B51FE" w:rsidRPr="00505DDF">
        <w:rPr>
          <w:rFonts w:ascii="Arial" w:hAnsi="Arial" w:cs="Arial"/>
          <w:sz w:val="20"/>
          <w:lang w:val="en-GB"/>
        </w:rPr>
        <w:t>)</w:t>
      </w:r>
    </w:p>
    <w:p w14:paraId="225B6E67" w14:textId="65BAC7EF" w:rsidR="00BA19E0" w:rsidRPr="00001B71" w:rsidRDefault="00505DDF" w:rsidP="004D1089">
      <w:pPr>
        <w:rPr>
          <w:rFonts w:ascii="Arial" w:hAnsi="Arial" w:cs="Arial"/>
          <w:b/>
          <w:bCs/>
          <w:sz w:val="24"/>
          <w:szCs w:val="24"/>
          <w:lang w:val="en-GB"/>
        </w:rPr>
      </w:pPr>
      <w:r w:rsidRPr="00505DDF">
        <w:rPr>
          <w:rFonts w:ascii="Arial" w:hAnsi="Arial" w:cs="Arial"/>
          <w:b/>
          <w:bCs/>
          <w:sz w:val="24"/>
          <w:szCs w:val="24"/>
          <w:lang w:val="en-GB"/>
        </w:rPr>
        <w:br/>
        <w:t>Criteria for Access Code</w:t>
      </w:r>
      <w:r w:rsidR="004B51FE" w:rsidRPr="00505DDF">
        <w:rPr>
          <w:rFonts w:ascii="Arial" w:hAnsi="Arial" w:cs="Arial"/>
          <w:b/>
          <w:bCs/>
          <w:sz w:val="24"/>
          <w:szCs w:val="24"/>
          <w:lang w:val="en-GB"/>
        </w:rPr>
        <w:t xml:space="preserve"> </w:t>
      </w:r>
    </w:p>
    <w:p w14:paraId="2408A592" w14:textId="60EE350A" w:rsidR="00572649" w:rsidRPr="00505DDF" w:rsidRDefault="00505DDF" w:rsidP="00BA19E0">
      <w:pPr>
        <w:jc w:val="center"/>
        <w:rPr>
          <w:rFonts w:ascii="Arial" w:hAnsi="Arial" w:cs="Arial"/>
          <w:b/>
          <w:bCs/>
          <w:color w:val="FF0000"/>
          <w:sz w:val="20"/>
          <w:lang w:val="en-GB"/>
        </w:rPr>
      </w:pPr>
      <w:r w:rsidRPr="00505DDF">
        <w:rPr>
          <w:rFonts w:ascii="Arial" w:hAnsi="Arial" w:cs="Arial"/>
          <w:b/>
          <w:bCs/>
          <w:color w:val="FF0000"/>
          <w:sz w:val="20"/>
          <w:lang w:val="en-GB"/>
        </w:rPr>
        <w:t>NOTE!</w:t>
      </w:r>
      <w:r w:rsidRPr="00505DDF">
        <w:rPr>
          <w:rFonts w:ascii="Arial" w:hAnsi="Arial" w:cs="Arial"/>
          <w:b/>
          <w:bCs/>
          <w:color w:val="FF0000"/>
          <w:sz w:val="20"/>
          <w:lang w:val="en-GB"/>
        </w:rPr>
        <w:br/>
        <w:t>THE CODE IS PERSONAL AND MUST NEVER BE SHARED OR LENT TO ANYONE ELSE</w:t>
      </w:r>
    </w:p>
    <w:p w14:paraId="3634FAFA" w14:textId="75F894FC" w:rsidR="00BA19E0" w:rsidRPr="00505DDF" w:rsidRDefault="00505DDF" w:rsidP="00572649">
      <w:pPr>
        <w:jc w:val="center"/>
        <w:rPr>
          <w:rFonts w:ascii="Arial" w:hAnsi="Arial" w:cs="Arial"/>
          <w:color w:val="FF0000"/>
          <w:sz w:val="20"/>
          <w:lang w:val="en-GB"/>
        </w:rPr>
      </w:pPr>
      <w:r w:rsidRPr="00505DDF">
        <w:rPr>
          <w:rFonts w:ascii="Arial" w:hAnsi="Arial" w:cs="Arial"/>
          <w:color w:val="FF0000"/>
          <w:sz w:val="20"/>
          <w:lang w:val="en-GB"/>
        </w:rPr>
        <w:t>Port of Gävle is a designated civil protection area under the Swedish Protective Security Act (2010:305). This designation means that unauthorized persons are not permitted access to the protection area.</w:t>
      </w:r>
    </w:p>
    <w:p w14:paraId="51B0A2A6" w14:textId="312DF3A1" w:rsidR="004D1089" w:rsidRPr="00001B71" w:rsidRDefault="00001B71" w:rsidP="00001B71">
      <w:pPr>
        <w:pStyle w:val="Liststycke"/>
        <w:numPr>
          <w:ilvl w:val="0"/>
          <w:numId w:val="4"/>
        </w:numPr>
        <w:rPr>
          <w:rFonts w:ascii="Arial" w:hAnsi="Arial" w:cs="Arial"/>
          <w:sz w:val="20"/>
        </w:rPr>
      </w:pPr>
      <w:r w:rsidRPr="00001B71">
        <w:rPr>
          <w:rFonts w:ascii="Arial" w:hAnsi="Arial" w:cs="Arial"/>
          <w:sz w:val="20"/>
          <w:lang w:val="en-GB"/>
        </w:rPr>
        <w:t xml:space="preserve">As an applicant for a contractor code, you are personally responsible for reading and understanding the Protective Security Act. </w:t>
      </w:r>
      <w:r>
        <w:rPr>
          <w:rFonts w:ascii="Arial" w:hAnsi="Arial" w:cs="Arial"/>
          <w:sz w:val="20"/>
          <w:lang w:val="en-GB"/>
        </w:rPr>
        <w:br/>
      </w:r>
      <w:hyperlink r:id="rId11" w:history="1">
        <w:r w:rsidR="004B51FE" w:rsidRPr="00001B71">
          <w:rPr>
            <w:rStyle w:val="Hyperlnk"/>
            <w:rFonts w:ascii="Arial" w:hAnsi="Arial" w:cs="Arial"/>
            <w:sz w:val="20"/>
          </w:rPr>
          <w:t>Skyddslag (2010:305) | Sveriges riksdag (riksdagen.se)</w:t>
        </w:r>
      </w:hyperlink>
    </w:p>
    <w:p w14:paraId="581FD4D6" w14:textId="77777777" w:rsidR="003E6A3F" w:rsidRPr="00001B71" w:rsidRDefault="003E6A3F" w:rsidP="003E6A3F">
      <w:pPr>
        <w:pStyle w:val="Liststycke"/>
        <w:rPr>
          <w:rFonts w:ascii="Arial" w:hAnsi="Arial" w:cs="Arial"/>
          <w:sz w:val="20"/>
        </w:rPr>
      </w:pPr>
    </w:p>
    <w:p w14:paraId="10E0C6B7" w14:textId="18C583FD" w:rsidR="00001B71" w:rsidRPr="00001B71" w:rsidRDefault="00001B71" w:rsidP="00001B71">
      <w:pPr>
        <w:pStyle w:val="Liststycke"/>
        <w:numPr>
          <w:ilvl w:val="0"/>
          <w:numId w:val="4"/>
        </w:numPr>
        <w:rPr>
          <w:rFonts w:ascii="Arial" w:hAnsi="Arial" w:cs="Arial"/>
          <w:sz w:val="20"/>
          <w:lang w:val="en-GB"/>
        </w:rPr>
      </w:pPr>
      <w:r w:rsidRPr="00001B71">
        <w:rPr>
          <w:rFonts w:ascii="Arial" w:hAnsi="Arial" w:cs="Arial"/>
          <w:sz w:val="20"/>
          <w:lang w:val="en-GB"/>
        </w:rPr>
        <w:t>Work must be carried out in the port on a regular basis, at least one day per week, for a period longer than one week but not exceeding three months. If the applicant needs access to the port for more than three months, an access card must be requested instead.</w:t>
      </w:r>
      <w:r>
        <w:rPr>
          <w:rFonts w:ascii="Arial" w:hAnsi="Arial" w:cs="Arial"/>
          <w:sz w:val="20"/>
          <w:lang w:val="en-GB"/>
        </w:rPr>
        <w:br/>
      </w:r>
    </w:p>
    <w:p w14:paraId="3315A11D" w14:textId="43EDF349" w:rsidR="003E6A3F" w:rsidRPr="00001B71" w:rsidRDefault="00001B71" w:rsidP="00001B71">
      <w:pPr>
        <w:pStyle w:val="Liststycke"/>
        <w:numPr>
          <w:ilvl w:val="0"/>
          <w:numId w:val="4"/>
        </w:numPr>
        <w:rPr>
          <w:rFonts w:ascii="Arial" w:hAnsi="Arial" w:cs="Arial"/>
          <w:sz w:val="20"/>
          <w:lang w:val="en-GB"/>
        </w:rPr>
      </w:pPr>
      <w:r w:rsidRPr="00001B71">
        <w:rPr>
          <w:rFonts w:ascii="Arial" w:hAnsi="Arial" w:cs="Arial"/>
          <w:sz w:val="20"/>
          <w:lang w:val="en-GB"/>
        </w:rPr>
        <w:t>Once expired, access codes cannot be extended.</w:t>
      </w:r>
      <w:r>
        <w:rPr>
          <w:rFonts w:ascii="Arial" w:hAnsi="Arial" w:cs="Arial"/>
          <w:sz w:val="20"/>
          <w:lang w:val="en-GB"/>
        </w:rPr>
        <w:br/>
      </w:r>
    </w:p>
    <w:p w14:paraId="44B4FAB4" w14:textId="26930932" w:rsidR="003E6A3F" w:rsidRPr="00001B71" w:rsidRDefault="00001B71" w:rsidP="003E6A3F">
      <w:pPr>
        <w:pStyle w:val="Liststycke"/>
        <w:numPr>
          <w:ilvl w:val="0"/>
          <w:numId w:val="4"/>
        </w:numPr>
        <w:rPr>
          <w:rFonts w:ascii="Arial" w:hAnsi="Arial" w:cs="Arial"/>
          <w:sz w:val="20"/>
          <w:lang w:val="en-GB"/>
        </w:rPr>
      </w:pPr>
      <w:r w:rsidRPr="00001B71">
        <w:rPr>
          <w:rFonts w:ascii="Arial" w:hAnsi="Arial" w:cs="Arial"/>
          <w:sz w:val="20"/>
          <w:lang w:val="en-GB"/>
        </w:rPr>
        <w:t xml:space="preserve">Revocation of an issued code must be submitted in writing without delay to </w:t>
      </w:r>
      <w:hyperlink r:id="rId12" w:tgtFrame="_blank" w:history="1">
        <w:r w:rsidR="003E6A3F" w:rsidRPr="00001B71">
          <w:rPr>
            <w:rStyle w:val="normaltextrun"/>
            <w:rFonts w:ascii="Arial" w:hAnsi="Arial" w:cs="Arial"/>
            <w:color w:val="0000FF"/>
            <w:sz w:val="20"/>
            <w:u w:val="single"/>
            <w:shd w:val="clear" w:color="auto" w:fill="FFFFFF"/>
            <w:lang w:val="en-GB"/>
          </w:rPr>
          <w:t>trafik@gavlehamn.se</w:t>
        </w:r>
      </w:hyperlink>
      <w:r w:rsidR="003E6A3F" w:rsidRPr="00001B71">
        <w:rPr>
          <w:rStyle w:val="normaltextrun"/>
          <w:rFonts w:ascii="Arial" w:hAnsi="Arial" w:cs="Arial"/>
          <w:color w:val="000000"/>
          <w:sz w:val="20"/>
          <w:shd w:val="clear" w:color="auto" w:fill="FFFFFF"/>
          <w:lang w:val="en-GB"/>
        </w:rPr>
        <w:t> </w:t>
      </w:r>
      <w:r w:rsidR="003E6A3F" w:rsidRPr="00001B71">
        <w:rPr>
          <w:rStyle w:val="eop"/>
          <w:rFonts w:ascii="Arial" w:hAnsi="Arial" w:cs="Arial"/>
          <w:color w:val="000000"/>
          <w:sz w:val="20"/>
          <w:shd w:val="clear" w:color="auto" w:fill="FFFFFF"/>
          <w:lang w:val="en-GB"/>
        </w:rPr>
        <w:t> </w:t>
      </w:r>
      <w:r>
        <w:rPr>
          <w:rStyle w:val="eop"/>
          <w:rFonts w:ascii="Arial" w:hAnsi="Arial" w:cs="Arial"/>
          <w:color w:val="000000"/>
          <w:sz w:val="20"/>
          <w:shd w:val="clear" w:color="auto" w:fill="FFFFFF"/>
          <w:lang w:val="en-GB"/>
        </w:rPr>
        <w:br/>
      </w:r>
    </w:p>
    <w:p w14:paraId="70BB9C1A" w14:textId="72B89D86" w:rsidR="003E6A3F" w:rsidRPr="00001B71" w:rsidRDefault="00001B71" w:rsidP="00001B71">
      <w:pPr>
        <w:pStyle w:val="Liststycke"/>
        <w:numPr>
          <w:ilvl w:val="0"/>
          <w:numId w:val="4"/>
        </w:numPr>
        <w:rPr>
          <w:rStyle w:val="Hyperlnk"/>
          <w:rFonts w:ascii="Arial" w:hAnsi="Arial" w:cs="Arial"/>
          <w:color w:val="auto"/>
          <w:sz w:val="20"/>
          <w:lang w:val="en-GB"/>
        </w:rPr>
      </w:pPr>
      <w:r w:rsidRPr="00001B71">
        <w:rPr>
          <w:rFonts w:ascii="Arial" w:hAnsi="Arial" w:cs="Arial"/>
          <w:sz w:val="20"/>
          <w:lang w:val="en-GB"/>
        </w:rPr>
        <w:t xml:space="preserve">When employment, assignment, or delivery is completed, the code will be deactivated and cannot be renewed. </w:t>
      </w:r>
    </w:p>
    <w:p w14:paraId="5B13E6CF" w14:textId="77777777" w:rsidR="003E6A3F" w:rsidRPr="00001B71" w:rsidRDefault="003E6A3F" w:rsidP="003E6A3F">
      <w:pPr>
        <w:pStyle w:val="Liststycke"/>
        <w:rPr>
          <w:rFonts w:ascii="Arial" w:hAnsi="Arial" w:cs="Arial"/>
          <w:sz w:val="18"/>
          <w:szCs w:val="18"/>
          <w:lang w:val="en-GB"/>
        </w:rPr>
      </w:pPr>
    </w:p>
    <w:p w14:paraId="3F1ED749" w14:textId="27526FE1" w:rsidR="003E6A3F" w:rsidRPr="00001B71" w:rsidRDefault="00001B71" w:rsidP="00001B71">
      <w:pPr>
        <w:pStyle w:val="Liststycke"/>
        <w:numPr>
          <w:ilvl w:val="0"/>
          <w:numId w:val="4"/>
        </w:numPr>
        <w:rPr>
          <w:rFonts w:ascii="Arial" w:hAnsi="Arial" w:cs="Arial"/>
          <w:sz w:val="20"/>
          <w:lang w:val="en-GB"/>
        </w:rPr>
      </w:pPr>
      <w:r w:rsidRPr="00001B71">
        <w:rPr>
          <w:rFonts w:ascii="Arial" w:hAnsi="Arial" w:cs="Arial"/>
          <w:sz w:val="20"/>
          <w:lang w:val="en-GB"/>
        </w:rPr>
        <w:t xml:space="preserve">By signing the application, you consent to the storage of your name, photo, phone number, email address, and vehicle registration number for the duration of the code's validity. The information is stored on Port of </w:t>
      </w:r>
      <w:proofErr w:type="spellStart"/>
      <w:r w:rsidRPr="00001B71">
        <w:rPr>
          <w:rFonts w:ascii="Arial" w:hAnsi="Arial" w:cs="Arial"/>
          <w:sz w:val="20"/>
          <w:lang w:val="en-GB"/>
        </w:rPr>
        <w:t>Gävl</w:t>
      </w:r>
      <w:r>
        <w:rPr>
          <w:rFonts w:ascii="Arial" w:hAnsi="Arial" w:cs="Arial"/>
          <w:sz w:val="20"/>
          <w:lang w:val="en-GB"/>
        </w:rPr>
        <w:t>e</w:t>
      </w:r>
      <w:r w:rsidRPr="00001B71">
        <w:rPr>
          <w:rFonts w:ascii="Arial" w:hAnsi="Arial" w:cs="Arial"/>
          <w:sz w:val="20"/>
          <w:lang w:val="en-GB"/>
        </w:rPr>
        <w:t>’s</w:t>
      </w:r>
      <w:proofErr w:type="spellEnd"/>
      <w:r w:rsidRPr="00001B71">
        <w:rPr>
          <w:rFonts w:ascii="Arial" w:hAnsi="Arial" w:cs="Arial"/>
          <w:sz w:val="20"/>
          <w:lang w:val="en-GB"/>
        </w:rPr>
        <w:t xml:space="preserve"> server. Data is retained in case of any irregularities that may occur during the period the access code is held.</w:t>
      </w:r>
      <w:r w:rsidRPr="00001B71">
        <w:rPr>
          <w:rFonts w:ascii="Arial" w:hAnsi="Arial" w:cs="Arial"/>
          <w:sz w:val="20"/>
          <w:lang w:val="en-GB"/>
        </w:rPr>
        <w:br/>
      </w:r>
      <w:r w:rsidRPr="00001B71">
        <w:rPr>
          <w:rFonts w:ascii="Arial" w:hAnsi="Arial" w:cs="Arial"/>
          <w:b/>
          <w:bCs/>
          <w:sz w:val="20"/>
          <w:lang w:val="en-GB"/>
        </w:rPr>
        <w:t>NOTE! A background check will be carried out before the contractor code is approved.</w:t>
      </w:r>
    </w:p>
    <w:p w14:paraId="4E0F6191" w14:textId="77777777" w:rsidR="003E6A3F" w:rsidRPr="00001B71" w:rsidRDefault="003E6A3F" w:rsidP="003E6A3F">
      <w:pPr>
        <w:pStyle w:val="Liststycke"/>
        <w:tabs>
          <w:tab w:val="clear" w:pos="227"/>
        </w:tabs>
        <w:spacing w:after="0" w:line="240" w:lineRule="auto"/>
        <w:rPr>
          <w:rFonts w:ascii="Arial" w:hAnsi="Arial" w:cs="Arial"/>
          <w:sz w:val="18"/>
          <w:szCs w:val="18"/>
          <w:lang w:val="en-GB"/>
        </w:rPr>
      </w:pPr>
    </w:p>
    <w:p w14:paraId="7821C7BF" w14:textId="34AABB85" w:rsidR="004D1089" w:rsidRPr="00001B71" w:rsidRDefault="00001B71" w:rsidP="00001B71">
      <w:pPr>
        <w:pStyle w:val="Liststycke"/>
        <w:numPr>
          <w:ilvl w:val="0"/>
          <w:numId w:val="4"/>
        </w:numPr>
        <w:tabs>
          <w:tab w:val="clear" w:pos="227"/>
        </w:tabs>
        <w:spacing w:after="0" w:line="240" w:lineRule="auto"/>
        <w:rPr>
          <w:rFonts w:ascii="Arial" w:hAnsi="Arial" w:cs="Arial"/>
          <w:sz w:val="20"/>
          <w:lang w:val="en-GB"/>
        </w:rPr>
      </w:pPr>
      <w:r w:rsidRPr="00001B71">
        <w:rPr>
          <w:rFonts w:ascii="Arial" w:hAnsi="Arial" w:cs="Arial"/>
          <w:sz w:val="20"/>
          <w:lang w:val="en-GB"/>
        </w:rPr>
        <w:t xml:space="preserve">Footage from surveillance cameras will be stored. Images are retained in case of any irregularities that may occur during the visit. The footage is stored on Port of </w:t>
      </w:r>
      <w:proofErr w:type="spellStart"/>
      <w:r w:rsidRPr="00001B71">
        <w:rPr>
          <w:rFonts w:ascii="Arial" w:hAnsi="Arial" w:cs="Arial"/>
          <w:sz w:val="20"/>
          <w:lang w:val="en-GB"/>
        </w:rPr>
        <w:t>Gävle’s</w:t>
      </w:r>
      <w:proofErr w:type="spellEnd"/>
      <w:r w:rsidRPr="00001B71">
        <w:rPr>
          <w:rFonts w:ascii="Arial" w:hAnsi="Arial" w:cs="Arial"/>
          <w:sz w:val="20"/>
          <w:lang w:val="en-GB"/>
        </w:rPr>
        <w:t xml:space="preserve"> server.</w:t>
      </w:r>
    </w:p>
    <w:p w14:paraId="27D2AF6A" w14:textId="77777777" w:rsidR="00001B71" w:rsidRPr="00001B71" w:rsidRDefault="00001B71" w:rsidP="004D1089">
      <w:pPr>
        <w:pStyle w:val="Liststycke"/>
        <w:tabs>
          <w:tab w:val="clear" w:pos="227"/>
        </w:tabs>
        <w:spacing w:after="0" w:line="240" w:lineRule="auto"/>
        <w:rPr>
          <w:rFonts w:ascii="Arial" w:hAnsi="Arial" w:cs="Arial"/>
          <w:sz w:val="18"/>
          <w:szCs w:val="18"/>
          <w:lang w:val="en-GB"/>
        </w:rPr>
      </w:pPr>
    </w:p>
    <w:p w14:paraId="167D6C35" w14:textId="23BA639C" w:rsidR="000C1A74" w:rsidRPr="00001B71" w:rsidRDefault="00001B71" w:rsidP="00001B71">
      <w:pPr>
        <w:pStyle w:val="Liststycke"/>
        <w:numPr>
          <w:ilvl w:val="0"/>
          <w:numId w:val="4"/>
        </w:numPr>
        <w:tabs>
          <w:tab w:val="clear" w:pos="227"/>
        </w:tabs>
        <w:spacing w:after="0" w:line="240" w:lineRule="auto"/>
        <w:rPr>
          <w:rFonts w:ascii="Arial" w:hAnsi="Arial" w:cs="Arial"/>
          <w:sz w:val="20"/>
        </w:rPr>
      </w:pPr>
      <w:r w:rsidRPr="00001B71">
        <w:rPr>
          <w:rFonts w:ascii="Arial" w:hAnsi="Arial" w:cs="Arial"/>
          <w:sz w:val="20"/>
          <w:lang w:val="en-GB"/>
        </w:rPr>
        <w:t xml:space="preserve">As a data subject, you have the right to request rectification or erasure of your personal data, and in some cases to object to or request the restriction of its processing. You also have the right to lodge a complaint with the Swedish Authority for Privacy Protection (IMY). </w:t>
      </w:r>
      <w:proofErr w:type="spellStart"/>
      <w:r w:rsidRPr="00001B71">
        <w:rPr>
          <w:rFonts w:ascii="Arial" w:hAnsi="Arial" w:cs="Arial"/>
          <w:sz w:val="20"/>
        </w:rPr>
        <w:t>More</w:t>
      </w:r>
      <w:proofErr w:type="spellEnd"/>
      <w:r w:rsidRPr="00001B71">
        <w:rPr>
          <w:rFonts w:ascii="Arial" w:hAnsi="Arial" w:cs="Arial"/>
          <w:sz w:val="20"/>
        </w:rPr>
        <w:t xml:space="preserve"> information is </w:t>
      </w:r>
      <w:proofErr w:type="spellStart"/>
      <w:r w:rsidRPr="00001B71">
        <w:rPr>
          <w:rFonts w:ascii="Arial" w:hAnsi="Arial" w:cs="Arial"/>
          <w:sz w:val="20"/>
        </w:rPr>
        <w:t>available</w:t>
      </w:r>
      <w:proofErr w:type="spellEnd"/>
      <w:r w:rsidRPr="00001B71">
        <w:rPr>
          <w:rFonts w:ascii="Arial" w:hAnsi="Arial" w:cs="Arial"/>
          <w:sz w:val="20"/>
        </w:rPr>
        <w:t xml:space="preserve"> at: </w:t>
      </w:r>
      <w:hyperlink r:id="rId13" w:history="1">
        <w:r w:rsidR="0044605D" w:rsidRPr="00001B71">
          <w:rPr>
            <w:rStyle w:val="Hyperlnk"/>
            <w:rFonts w:ascii="Arial" w:hAnsi="Arial" w:cs="Arial"/>
            <w:sz w:val="20"/>
          </w:rPr>
          <w:t>https://gavlehamn.se/integritetspolicy</w:t>
        </w:r>
      </w:hyperlink>
      <w:r w:rsidR="0044605D" w:rsidRPr="00001B71">
        <w:rPr>
          <w:rFonts w:ascii="Arial" w:hAnsi="Arial" w:cs="Arial"/>
          <w:sz w:val="20"/>
        </w:rPr>
        <w:t xml:space="preserve"> </w:t>
      </w:r>
    </w:p>
    <w:p w14:paraId="64ACEC57" w14:textId="77777777" w:rsidR="00CF7623" w:rsidRPr="000C1A74" w:rsidRDefault="00CF7623" w:rsidP="000C1A74">
      <w:pPr>
        <w:jc w:val="right"/>
        <w:rPr>
          <w:sz w:val="20"/>
        </w:rPr>
      </w:pPr>
    </w:p>
    <w:sectPr w:rsidR="00CF7623" w:rsidRPr="000C1A74" w:rsidSect="005F5959">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851" w:footer="709" w:gutter="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5ED4F" w14:textId="77777777" w:rsidR="00491340" w:rsidRDefault="00491340">
      <w:pPr>
        <w:spacing w:after="0" w:line="240" w:lineRule="auto"/>
      </w:pPr>
      <w:r>
        <w:separator/>
      </w:r>
    </w:p>
  </w:endnote>
  <w:endnote w:type="continuationSeparator" w:id="0">
    <w:p w14:paraId="42F55B4F" w14:textId="77777777" w:rsidR="00491340" w:rsidRDefault="0049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84910" w14:textId="77777777" w:rsidR="00A9222E" w:rsidRDefault="00A9222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ECFC0" w14:textId="6412BE1E" w:rsidR="00DE5CBD" w:rsidRPr="00CD7B88" w:rsidRDefault="00CD7B88" w:rsidP="00CD7B88">
    <w:pPr>
      <w:pStyle w:val="Sidfot"/>
      <w:spacing w:line="276" w:lineRule="auto"/>
      <w:jc w:val="center"/>
      <w:rPr>
        <w:rFonts w:ascii="Arial" w:hAnsi="Arial" w:cs="Arial"/>
        <w:b/>
        <w:bCs/>
        <w:color w:val="AEAAAA" w:themeColor="background2" w:themeShade="BF"/>
        <w:sz w:val="18"/>
        <w:szCs w:val="16"/>
      </w:rPr>
    </w:pPr>
    <w:r w:rsidRPr="00CD7B88">
      <w:rPr>
        <w:rFonts w:ascii="Arial" w:hAnsi="Arial" w:cs="Arial"/>
        <w:b/>
        <w:bCs/>
        <w:color w:val="AEAAAA" w:themeColor="background2" w:themeShade="BF"/>
        <w:sz w:val="18"/>
        <w:szCs w:val="16"/>
      </w:rPr>
      <w:t xml:space="preserve">Port </w:t>
    </w:r>
    <w:proofErr w:type="spellStart"/>
    <w:r w:rsidRPr="00CD7B88">
      <w:rPr>
        <w:rFonts w:ascii="Arial" w:hAnsi="Arial" w:cs="Arial"/>
        <w:b/>
        <w:bCs/>
        <w:color w:val="AEAAAA" w:themeColor="background2" w:themeShade="BF"/>
        <w:sz w:val="18"/>
        <w:szCs w:val="16"/>
      </w:rPr>
      <w:t>of</w:t>
    </w:r>
    <w:proofErr w:type="spellEnd"/>
    <w:r w:rsidRPr="00CD7B88">
      <w:rPr>
        <w:rFonts w:ascii="Arial" w:hAnsi="Arial" w:cs="Arial"/>
        <w:b/>
        <w:bCs/>
        <w:color w:val="AEAAAA" w:themeColor="background2" w:themeShade="BF"/>
        <w:sz w:val="18"/>
        <w:szCs w:val="16"/>
      </w:rPr>
      <w:t xml:space="preserve"> Gävle</w:t>
    </w:r>
    <w:r w:rsidRPr="00CD7B88">
      <w:rPr>
        <w:rFonts w:ascii="Arial" w:hAnsi="Arial" w:cs="Arial"/>
        <w:color w:val="AEAAAA" w:themeColor="background2" w:themeShade="BF"/>
        <w:sz w:val="18"/>
        <w:szCs w:val="16"/>
      </w:rPr>
      <w:t xml:space="preserve"> | Gävle Hamn AB | Depåvägen 20, SE-806 47 Gävle, Sweden</w:t>
    </w:r>
    <w:r w:rsidRPr="00CD7B88">
      <w:rPr>
        <w:rFonts w:ascii="Arial" w:hAnsi="Arial" w:cs="Arial"/>
        <w:color w:val="AEAAAA" w:themeColor="background2" w:themeShade="BF"/>
        <w:sz w:val="18"/>
        <w:szCs w:val="16"/>
      </w:rPr>
      <w:br/>
      <w:t xml:space="preserve">Tel: +46 (0)26 17 88 43 | </w:t>
    </w:r>
    <w:r w:rsidRPr="00CD7B88">
      <w:rPr>
        <w:rFonts w:ascii="Arial" w:hAnsi="Arial" w:cs="Arial"/>
        <w:b/>
        <w:bCs/>
        <w:color w:val="AEAAAA" w:themeColor="background2" w:themeShade="BF"/>
        <w:sz w:val="18"/>
        <w:szCs w:val="16"/>
      </w:rPr>
      <w:t>info@gavlehamn.se</w:t>
    </w:r>
    <w:r w:rsidRPr="00CD7B88">
      <w:rPr>
        <w:rFonts w:ascii="Arial" w:hAnsi="Arial" w:cs="Arial"/>
        <w:color w:val="AEAAAA" w:themeColor="background2" w:themeShade="BF"/>
        <w:sz w:val="18"/>
        <w:szCs w:val="16"/>
      </w:rPr>
      <w:t xml:space="preserve"> | Reg. no: 556379–8619 | </w:t>
    </w:r>
    <w:hyperlink r:id="rId1" w:tgtFrame="_new" w:history="1">
      <w:r w:rsidRPr="00CD7B88">
        <w:rPr>
          <w:rStyle w:val="Hyperlnk"/>
          <w:rFonts w:ascii="Arial" w:hAnsi="Arial" w:cs="Arial"/>
          <w:b/>
          <w:bCs/>
          <w:color w:val="AEAAAA" w:themeColor="background2" w:themeShade="BF"/>
          <w:sz w:val="18"/>
          <w:szCs w:val="16"/>
        </w:rPr>
        <w:t>www.gavlehamn.se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BD50A" w14:textId="37F85C0D" w:rsidR="00DE5CBD" w:rsidRPr="00CD7B88" w:rsidRDefault="00CD7B88" w:rsidP="00CD7B88">
    <w:pPr>
      <w:pStyle w:val="Sidfot"/>
      <w:spacing w:line="276" w:lineRule="auto"/>
      <w:jc w:val="center"/>
      <w:rPr>
        <w:rFonts w:ascii="Arial" w:hAnsi="Arial" w:cs="Arial"/>
        <w:b/>
        <w:bCs/>
        <w:color w:val="AEAAAA" w:themeColor="background2" w:themeShade="BF"/>
        <w:sz w:val="18"/>
        <w:szCs w:val="16"/>
      </w:rPr>
    </w:pPr>
    <w:r w:rsidRPr="00CD7B88">
      <w:rPr>
        <w:rFonts w:ascii="Arial" w:hAnsi="Arial" w:cs="Arial"/>
        <w:b/>
        <w:bCs/>
        <w:color w:val="AEAAAA" w:themeColor="background2" w:themeShade="BF"/>
        <w:sz w:val="18"/>
        <w:szCs w:val="16"/>
      </w:rPr>
      <w:t xml:space="preserve">Port </w:t>
    </w:r>
    <w:proofErr w:type="spellStart"/>
    <w:r w:rsidRPr="00CD7B88">
      <w:rPr>
        <w:rFonts w:ascii="Arial" w:hAnsi="Arial" w:cs="Arial"/>
        <w:b/>
        <w:bCs/>
        <w:color w:val="AEAAAA" w:themeColor="background2" w:themeShade="BF"/>
        <w:sz w:val="18"/>
        <w:szCs w:val="16"/>
      </w:rPr>
      <w:t>of</w:t>
    </w:r>
    <w:proofErr w:type="spellEnd"/>
    <w:r w:rsidRPr="00CD7B88">
      <w:rPr>
        <w:rFonts w:ascii="Arial" w:hAnsi="Arial" w:cs="Arial"/>
        <w:b/>
        <w:bCs/>
        <w:color w:val="AEAAAA" w:themeColor="background2" w:themeShade="BF"/>
        <w:sz w:val="18"/>
        <w:szCs w:val="16"/>
      </w:rPr>
      <w:t xml:space="preserve"> Gävle</w:t>
    </w:r>
    <w:r w:rsidRPr="00CD7B88">
      <w:rPr>
        <w:rFonts w:ascii="Arial" w:hAnsi="Arial" w:cs="Arial"/>
        <w:color w:val="AEAAAA" w:themeColor="background2" w:themeShade="BF"/>
        <w:sz w:val="18"/>
        <w:szCs w:val="16"/>
      </w:rPr>
      <w:t xml:space="preserve"> | Gävle Hamn AB | Depåvägen 20, SE-806 47 Gävle, Sweden</w:t>
    </w:r>
    <w:r w:rsidRPr="00CD7B88">
      <w:rPr>
        <w:rFonts w:ascii="Arial" w:hAnsi="Arial" w:cs="Arial"/>
        <w:color w:val="AEAAAA" w:themeColor="background2" w:themeShade="BF"/>
        <w:sz w:val="18"/>
        <w:szCs w:val="16"/>
      </w:rPr>
      <w:br/>
      <w:t xml:space="preserve">Tel: +46 (0)26 17 88 43 | </w:t>
    </w:r>
    <w:r w:rsidRPr="00CD7B88">
      <w:rPr>
        <w:rFonts w:ascii="Arial" w:hAnsi="Arial" w:cs="Arial"/>
        <w:b/>
        <w:bCs/>
        <w:color w:val="AEAAAA" w:themeColor="background2" w:themeShade="BF"/>
        <w:sz w:val="18"/>
        <w:szCs w:val="16"/>
      </w:rPr>
      <w:t>info@gavlehamn.se</w:t>
    </w:r>
    <w:r w:rsidRPr="00CD7B88">
      <w:rPr>
        <w:rFonts w:ascii="Arial" w:hAnsi="Arial" w:cs="Arial"/>
        <w:color w:val="AEAAAA" w:themeColor="background2" w:themeShade="BF"/>
        <w:sz w:val="18"/>
        <w:szCs w:val="16"/>
      </w:rPr>
      <w:t xml:space="preserve"> | Reg. no: 556379–8619 | </w:t>
    </w:r>
    <w:hyperlink r:id="rId1" w:tgtFrame="_new" w:history="1">
      <w:r w:rsidRPr="00CD7B88">
        <w:rPr>
          <w:rStyle w:val="Hyperlnk"/>
          <w:rFonts w:ascii="Arial" w:hAnsi="Arial" w:cs="Arial"/>
          <w:b/>
          <w:bCs/>
          <w:color w:val="AEAAAA" w:themeColor="background2" w:themeShade="BF"/>
          <w:sz w:val="18"/>
          <w:szCs w:val="16"/>
        </w:rPr>
        <w:t>www.gavlehamn.se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12F2E" w14:textId="77777777" w:rsidR="00491340" w:rsidRDefault="00491340">
      <w:pPr>
        <w:spacing w:after="0" w:line="240" w:lineRule="auto"/>
      </w:pPr>
      <w:r>
        <w:separator/>
      </w:r>
    </w:p>
  </w:footnote>
  <w:footnote w:type="continuationSeparator" w:id="0">
    <w:p w14:paraId="3E2F68B0" w14:textId="77777777" w:rsidR="00491340" w:rsidRDefault="00491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15F72" w14:textId="77777777" w:rsidR="00A9222E" w:rsidRDefault="00A9222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4E5AD" w14:textId="72A7CDB9" w:rsidR="00DE5CBD" w:rsidRPr="00CD05DC" w:rsidRDefault="00A9222E" w:rsidP="00034A8F">
    <w:pPr>
      <w:pStyle w:val="Sidhuvud"/>
      <w:ind w:right="1163"/>
      <w:rPr>
        <w:rFonts w:ascii="Arial" w:hAnsi="Arial" w:cs="Arial"/>
        <w:sz w:val="20"/>
      </w:rPr>
    </w:pPr>
    <w:r>
      <w:rPr>
        <w:rFonts w:ascii="Arial" w:hAnsi="Arial" w:cs="Arial"/>
        <w:noProof/>
        <w:sz w:val="20"/>
      </w:rPr>
      <w:drawing>
        <wp:anchor distT="0" distB="0" distL="114300" distR="114300" simplePos="0" relativeHeight="251661312" behindDoc="0" locked="0" layoutInCell="1" allowOverlap="1" wp14:anchorId="2A8C156A" wp14:editId="0BD08349">
          <wp:simplePos x="0" y="0"/>
          <wp:positionH relativeFrom="margin">
            <wp:align>left</wp:align>
          </wp:positionH>
          <wp:positionV relativeFrom="paragraph">
            <wp:posOffset>-197897</wp:posOffset>
          </wp:positionV>
          <wp:extent cx="1869990" cy="373244"/>
          <wp:effectExtent l="0" t="0" r="0" b="8255"/>
          <wp:wrapThrough wrapText="bothSides">
            <wp:wrapPolygon edited="0">
              <wp:start x="0" y="0"/>
              <wp:lineTo x="0" y="20974"/>
              <wp:lineTo x="4622" y="20974"/>
              <wp:lineTo x="18709" y="20974"/>
              <wp:lineTo x="18709" y="13247"/>
              <wp:lineTo x="16508" y="9935"/>
              <wp:lineTo x="4622" y="0"/>
              <wp:lineTo x="0" y="0"/>
            </wp:wrapPolygon>
          </wp:wrapThrough>
          <wp:docPr id="1501309306" name="Bildobjekt 1" descr="En bild som visar symbol, Teckensnitt, Grafik, logotyp&#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636837" name="Bildobjekt 1" descr="En bild som visar symbol, Teckensnitt, Grafik, logotyp&#10;&#10;AI-genererat innehåll kan vara felaktigt."/>
                  <pic:cNvPicPr/>
                </pic:nvPicPr>
                <pic:blipFill>
                  <a:blip r:embed="rId1"/>
                  <a:stretch>
                    <a:fillRect/>
                  </a:stretch>
                </pic:blipFill>
                <pic:spPr>
                  <a:xfrm>
                    <a:off x="0" y="0"/>
                    <a:ext cx="1869990" cy="37324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FF270" w14:textId="0F138CF0" w:rsidR="00DE5CBD" w:rsidRPr="004C4AD3" w:rsidRDefault="00A9222E" w:rsidP="00902BF2">
    <w:pPr>
      <w:pStyle w:val="Sidhuvud"/>
      <w:ind w:right="737"/>
      <w:rPr>
        <w:rFonts w:ascii="Arial" w:hAnsi="Arial" w:cs="Arial"/>
        <w:sz w:val="20"/>
      </w:rPr>
    </w:pPr>
    <w:r>
      <w:rPr>
        <w:rFonts w:ascii="Arial" w:hAnsi="Arial" w:cs="Arial"/>
        <w:noProof/>
        <w:sz w:val="20"/>
      </w:rPr>
      <w:drawing>
        <wp:anchor distT="0" distB="0" distL="114300" distR="114300" simplePos="0" relativeHeight="251659264" behindDoc="0" locked="0" layoutInCell="1" allowOverlap="1" wp14:anchorId="7C127D12" wp14:editId="60AA9498">
          <wp:simplePos x="0" y="0"/>
          <wp:positionH relativeFrom="margin">
            <wp:align>left</wp:align>
          </wp:positionH>
          <wp:positionV relativeFrom="paragraph">
            <wp:posOffset>-252060</wp:posOffset>
          </wp:positionV>
          <wp:extent cx="1869990" cy="373244"/>
          <wp:effectExtent l="0" t="0" r="0" b="8255"/>
          <wp:wrapThrough wrapText="bothSides">
            <wp:wrapPolygon edited="0">
              <wp:start x="0" y="0"/>
              <wp:lineTo x="0" y="20974"/>
              <wp:lineTo x="4622" y="20974"/>
              <wp:lineTo x="18709" y="20974"/>
              <wp:lineTo x="18709" y="13247"/>
              <wp:lineTo x="16508" y="9935"/>
              <wp:lineTo x="4622" y="0"/>
              <wp:lineTo x="0" y="0"/>
            </wp:wrapPolygon>
          </wp:wrapThrough>
          <wp:docPr id="1731636837" name="Bildobjekt 1" descr="En bild som visar symbol, Teckensnitt, Grafik, logotyp&#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636837" name="Bildobjekt 1" descr="En bild som visar symbol, Teckensnitt, Grafik, logotyp&#10;&#10;AI-genererat innehåll kan vara felaktigt."/>
                  <pic:cNvPicPr/>
                </pic:nvPicPr>
                <pic:blipFill>
                  <a:blip r:embed="rId1"/>
                  <a:stretch>
                    <a:fillRect/>
                  </a:stretch>
                </pic:blipFill>
                <pic:spPr>
                  <a:xfrm>
                    <a:off x="0" y="0"/>
                    <a:ext cx="1869990" cy="3732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84976"/>
    <w:multiLevelType w:val="hybridMultilevel"/>
    <w:tmpl w:val="E8EEB0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FA34CEF"/>
    <w:multiLevelType w:val="hybridMultilevel"/>
    <w:tmpl w:val="D2DE50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4E6430E"/>
    <w:multiLevelType w:val="hybridMultilevel"/>
    <w:tmpl w:val="6320180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69842A48"/>
    <w:multiLevelType w:val="hybridMultilevel"/>
    <w:tmpl w:val="7D7207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71667036">
    <w:abstractNumId w:val="1"/>
  </w:num>
  <w:num w:numId="2" w16cid:durableId="304436439">
    <w:abstractNumId w:val="3"/>
  </w:num>
  <w:num w:numId="3" w16cid:durableId="716977937">
    <w:abstractNumId w:val="2"/>
  </w:num>
  <w:num w:numId="4" w16cid:durableId="492843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1304"/>
  <w:hyphenationZone w:val="425"/>
  <w:doNotHyphenateCaps/>
  <w:drawingGridHorizontalSpacing w:val="110"/>
  <w:displayHorizontalDrawingGridEvery w:val="0"/>
  <w:displayVerticalDrawingGridEvery w:val="0"/>
  <w:noPunctuationKerning/>
  <w:characterSpacingControl w:val="doNotCompress"/>
  <w:doNotValidateAgainstSchema/>
  <w:doNotDemarcateInvalidXml/>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E6C"/>
    <w:rsid w:val="00001B71"/>
    <w:rsid w:val="00002DBF"/>
    <w:rsid w:val="00013A28"/>
    <w:rsid w:val="00026A10"/>
    <w:rsid w:val="00032702"/>
    <w:rsid w:val="00034A8F"/>
    <w:rsid w:val="00036A2A"/>
    <w:rsid w:val="00040F1B"/>
    <w:rsid w:val="00042051"/>
    <w:rsid w:val="000427BB"/>
    <w:rsid w:val="000459C1"/>
    <w:rsid w:val="00047B63"/>
    <w:rsid w:val="000541E6"/>
    <w:rsid w:val="000575E5"/>
    <w:rsid w:val="0007049A"/>
    <w:rsid w:val="000811C6"/>
    <w:rsid w:val="0008127A"/>
    <w:rsid w:val="00094BD1"/>
    <w:rsid w:val="00096343"/>
    <w:rsid w:val="000A102E"/>
    <w:rsid w:val="000A1C4D"/>
    <w:rsid w:val="000C1A74"/>
    <w:rsid w:val="000D51C2"/>
    <w:rsid w:val="000D7E13"/>
    <w:rsid w:val="000E2C89"/>
    <w:rsid w:val="000E3C6C"/>
    <w:rsid w:val="000E64D8"/>
    <w:rsid w:val="000F5291"/>
    <w:rsid w:val="0010075E"/>
    <w:rsid w:val="001043FF"/>
    <w:rsid w:val="00130E52"/>
    <w:rsid w:val="0014071A"/>
    <w:rsid w:val="00150952"/>
    <w:rsid w:val="00156249"/>
    <w:rsid w:val="001565FD"/>
    <w:rsid w:val="00182E87"/>
    <w:rsid w:val="00183959"/>
    <w:rsid w:val="00184ABA"/>
    <w:rsid w:val="00190E8B"/>
    <w:rsid w:val="00196A92"/>
    <w:rsid w:val="001A345B"/>
    <w:rsid w:val="001A43C4"/>
    <w:rsid w:val="001A5AC2"/>
    <w:rsid w:val="001B2DD5"/>
    <w:rsid w:val="001B532F"/>
    <w:rsid w:val="001B794E"/>
    <w:rsid w:val="001C620E"/>
    <w:rsid w:val="001D6FBA"/>
    <w:rsid w:val="001D7303"/>
    <w:rsid w:val="001E4AB8"/>
    <w:rsid w:val="001E702E"/>
    <w:rsid w:val="001E7D1D"/>
    <w:rsid w:val="00202C12"/>
    <w:rsid w:val="00212B32"/>
    <w:rsid w:val="00216A66"/>
    <w:rsid w:val="0022005F"/>
    <w:rsid w:val="00226A4C"/>
    <w:rsid w:val="002457A8"/>
    <w:rsid w:val="00257DFD"/>
    <w:rsid w:val="00261945"/>
    <w:rsid w:val="00271324"/>
    <w:rsid w:val="00276B79"/>
    <w:rsid w:val="002776F3"/>
    <w:rsid w:val="00280ABE"/>
    <w:rsid w:val="00292C88"/>
    <w:rsid w:val="0029360C"/>
    <w:rsid w:val="00296C2B"/>
    <w:rsid w:val="002A4ACF"/>
    <w:rsid w:val="002A6657"/>
    <w:rsid w:val="002B7DF4"/>
    <w:rsid w:val="002C0ABD"/>
    <w:rsid w:val="002C494D"/>
    <w:rsid w:val="002C6120"/>
    <w:rsid w:val="002C67FA"/>
    <w:rsid w:val="002D1F6C"/>
    <w:rsid w:val="002D36E1"/>
    <w:rsid w:val="002D652B"/>
    <w:rsid w:val="002E01E7"/>
    <w:rsid w:val="002E1A90"/>
    <w:rsid w:val="002F1B6E"/>
    <w:rsid w:val="0031127F"/>
    <w:rsid w:val="003157B6"/>
    <w:rsid w:val="00320488"/>
    <w:rsid w:val="00321758"/>
    <w:rsid w:val="003228FF"/>
    <w:rsid w:val="00330FB0"/>
    <w:rsid w:val="00343CB2"/>
    <w:rsid w:val="003465F7"/>
    <w:rsid w:val="00355388"/>
    <w:rsid w:val="003555B5"/>
    <w:rsid w:val="003566F7"/>
    <w:rsid w:val="00364DFC"/>
    <w:rsid w:val="0037050A"/>
    <w:rsid w:val="00376300"/>
    <w:rsid w:val="00383DC0"/>
    <w:rsid w:val="003906C0"/>
    <w:rsid w:val="00395B29"/>
    <w:rsid w:val="003A275F"/>
    <w:rsid w:val="003A30AC"/>
    <w:rsid w:val="003A54FE"/>
    <w:rsid w:val="003A5A37"/>
    <w:rsid w:val="003A7E6C"/>
    <w:rsid w:val="003B04D4"/>
    <w:rsid w:val="003B06EC"/>
    <w:rsid w:val="003B4E12"/>
    <w:rsid w:val="003C4372"/>
    <w:rsid w:val="003C54D4"/>
    <w:rsid w:val="003C598C"/>
    <w:rsid w:val="003D6F30"/>
    <w:rsid w:val="003E00D1"/>
    <w:rsid w:val="003E2A84"/>
    <w:rsid w:val="003E6A3F"/>
    <w:rsid w:val="003F3B69"/>
    <w:rsid w:val="004102EE"/>
    <w:rsid w:val="00412832"/>
    <w:rsid w:val="00413A81"/>
    <w:rsid w:val="00426E13"/>
    <w:rsid w:val="004343E9"/>
    <w:rsid w:val="00436DB1"/>
    <w:rsid w:val="0043788D"/>
    <w:rsid w:val="00440F93"/>
    <w:rsid w:val="0044605D"/>
    <w:rsid w:val="0045502B"/>
    <w:rsid w:val="00463A31"/>
    <w:rsid w:val="00464B41"/>
    <w:rsid w:val="00467841"/>
    <w:rsid w:val="00491340"/>
    <w:rsid w:val="00493C75"/>
    <w:rsid w:val="004A23F0"/>
    <w:rsid w:val="004B03F1"/>
    <w:rsid w:val="004B51FE"/>
    <w:rsid w:val="004C3E4D"/>
    <w:rsid w:val="004C4AD3"/>
    <w:rsid w:val="004D1089"/>
    <w:rsid w:val="004F1CA0"/>
    <w:rsid w:val="004F3F19"/>
    <w:rsid w:val="00505DDF"/>
    <w:rsid w:val="0050684A"/>
    <w:rsid w:val="0053551C"/>
    <w:rsid w:val="005370A0"/>
    <w:rsid w:val="00546D51"/>
    <w:rsid w:val="00547F43"/>
    <w:rsid w:val="0055254B"/>
    <w:rsid w:val="0055695B"/>
    <w:rsid w:val="00561302"/>
    <w:rsid w:val="00565CA3"/>
    <w:rsid w:val="0056625E"/>
    <w:rsid w:val="00572649"/>
    <w:rsid w:val="005731EE"/>
    <w:rsid w:val="00575914"/>
    <w:rsid w:val="00575D29"/>
    <w:rsid w:val="00582CA7"/>
    <w:rsid w:val="00586BE1"/>
    <w:rsid w:val="00597B34"/>
    <w:rsid w:val="005A70F5"/>
    <w:rsid w:val="005C4316"/>
    <w:rsid w:val="005C5F1D"/>
    <w:rsid w:val="005D508E"/>
    <w:rsid w:val="005D67AC"/>
    <w:rsid w:val="005D6C87"/>
    <w:rsid w:val="005E2398"/>
    <w:rsid w:val="005E4403"/>
    <w:rsid w:val="005F149C"/>
    <w:rsid w:val="005F2B25"/>
    <w:rsid w:val="005F418C"/>
    <w:rsid w:val="005F5959"/>
    <w:rsid w:val="006000FE"/>
    <w:rsid w:val="00614012"/>
    <w:rsid w:val="00615F03"/>
    <w:rsid w:val="00631772"/>
    <w:rsid w:val="00633738"/>
    <w:rsid w:val="00636425"/>
    <w:rsid w:val="00646C66"/>
    <w:rsid w:val="0065691E"/>
    <w:rsid w:val="00656A49"/>
    <w:rsid w:val="006612B6"/>
    <w:rsid w:val="00661503"/>
    <w:rsid w:val="00661F29"/>
    <w:rsid w:val="00664A92"/>
    <w:rsid w:val="00693B96"/>
    <w:rsid w:val="006953E0"/>
    <w:rsid w:val="006A69F9"/>
    <w:rsid w:val="006A7C57"/>
    <w:rsid w:val="006B4593"/>
    <w:rsid w:val="006B6FD8"/>
    <w:rsid w:val="006C0187"/>
    <w:rsid w:val="006C4557"/>
    <w:rsid w:val="006D45DE"/>
    <w:rsid w:val="006D67A0"/>
    <w:rsid w:val="006F605A"/>
    <w:rsid w:val="00701049"/>
    <w:rsid w:val="00717D57"/>
    <w:rsid w:val="007348BC"/>
    <w:rsid w:val="00735183"/>
    <w:rsid w:val="00735307"/>
    <w:rsid w:val="00742EDA"/>
    <w:rsid w:val="0074584E"/>
    <w:rsid w:val="007655FA"/>
    <w:rsid w:val="00776BEE"/>
    <w:rsid w:val="00777A33"/>
    <w:rsid w:val="00780950"/>
    <w:rsid w:val="00781AF3"/>
    <w:rsid w:val="00781BE8"/>
    <w:rsid w:val="007911AE"/>
    <w:rsid w:val="007C5987"/>
    <w:rsid w:val="007C5C58"/>
    <w:rsid w:val="007E5A4A"/>
    <w:rsid w:val="007F0F6D"/>
    <w:rsid w:val="007F223B"/>
    <w:rsid w:val="007F4194"/>
    <w:rsid w:val="007F71C4"/>
    <w:rsid w:val="008067EB"/>
    <w:rsid w:val="00810833"/>
    <w:rsid w:val="00812617"/>
    <w:rsid w:val="0082359C"/>
    <w:rsid w:val="008362AF"/>
    <w:rsid w:val="0084023F"/>
    <w:rsid w:val="00840513"/>
    <w:rsid w:val="0084162F"/>
    <w:rsid w:val="00843DF5"/>
    <w:rsid w:val="00844CC9"/>
    <w:rsid w:val="00851A0A"/>
    <w:rsid w:val="00856645"/>
    <w:rsid w:val="00856A07"/>
    <w:rsid w:val="00857928"/>
    <w:rsid w:val="008625E9"/>
    <w:rsid w:val="00864C45"/>
    <w:rsid w:val="00865427"/>
    <w:rsid w:val="008779AE"/>
    <w:rsid w:val="008A6002"/>
    <w:rsid w:val="008C2DDB"/>
    <w:rsid w:val="008D52DB"/>
    <w:rsid w:val="008D79DE"/>
    <w:rsid w:val="008E3A34"/>
    <w:rsid w:val="008E43B6"/>
    <w:rsid w:val="008E55C2"/>
    <w:rsid w:val="008F0CDC"/>
    <w:rsid w:val="008F6DFF"/>
    <w:rsid w:val="00901DDD"/>
    <w:rsid w:val="00902BF2"/>
    <w:rsid w:val="00902DB0"/>
    <w:rsid w:val="0091152C"/>
    <w:rsid w:val="00921A93"/>
    <w:rsid w:val="009241DC"/>
    <w:rsid w:val="00925E8D"/>
    <w:rsid w:val="00927EB4"/>
    <w:rsid w:val="00952CF7"/>
    <w:rsid w:val="00965A9C"/>
    <w:rsid w:val="0096736E"/>
    <w:rsid w:val="00976CC4"/>
    <w:rsid w:val="009836B7"/>
    <w:rsid w:val="009A2404"/>
    <w:rsid w:val="009A7EDE"/>
    <w:rsid w:val="009D5301"/>
    <w:rsid w:val="009D542B"/>
    <w:rsid w:val="009D7134"/>
    <w:rsid w:val="009D7A20"/>
    <w:rsid w:val="009E0AE5"/>
    <w:rsid w:val="009E4AF4"/>
    <w:rsid w:val="009F725B"/>
    <w:rsid w:val="009F78B1"/>
    <w:rsid w:val="00A06082"/>
    <w:rsid w:val="00A10C1E"/>
    <w:rsid w:val="00A1415B"/>
    <w:rsid w:val="00A17876"/>
    <w:rsid w:val="00A257B2"/>
    <w:rsid w:val="00A31F67"/>
    <w:rsid w:val="00A32769"/>
    <w:rsid w:val="00A32B4F"/>
    <w:rsid w:val="00A369C1"/>
    <w:rsid w:val="00A40FAB"/>
    <w:rsid w:val="00A479D3"/>
    <w:rsid w:val="00A63F70"/>
    <w:rsid w:val="00A64796"/>
    <w:rsid w:val="00A760FE"/>
    <w:rsid w:val="00A81100"/>
    <w:rsid w:val="00A9222E"/>
    <w:rsid w:val="00AA33DE"/>
    <w:rsid w:val="00AA621A"/>
    <w:rsid w:val="00AB6777"/>
    <w:rsid w:val="00AC3624"/>
    <w:rsid w:val="00AC62D7"/>
    <w:rsid w:val="00AC6EE5"/>
    <w:rsid w:val="00AD1A8C"/>
    <w:rsid w:val="00AD1DF2"/>
    <w:rsid w:val="00AD2F6E"/>
    <w:rsid w:val="00AD5F7E"/>
    <w:rsid w:val="00AE4909"/>
    <w:rsid w:val="00AE50EA"/>
    <w:rsid w:val="00AE7F5A"/>
    <w:rsid w:val="00AF4AC3"/>
    <w:rsid w:val="00B0448E"/>
    <w:rsid w:val="00B06307"/>
    <w:rsid w:val="00B17B7F"/>
    <w:rsid w:val="00B2766C"/>
    <w:rsid w:val="00B37AD6"/>
    <w:rsid w:val="00B407B6"/>
    <w:rsid w:val="00B44232"/>
    <w:rsid w:val="00B44FC6"/>
    <w:rsid w:val="00B45628"/>
    <w:rsid w:val="00B51929"/>
    <w:rsid w:val="00B53924"/>
    <w:rsid w:val="00B55F75"/>
    <w:rsid w:val="00B60B53"/>
    <w:rsid w:val="00B65497"/>
    <w:rsid w:val="00B75060"/>
    <w:rsid w:val="00B91029"/>
    <w:rsid w:val="00BA0E84"/>
    <w:rsid w:val="00BA17F6"/>
    <w:rsid w:val="00BA19E0"/>
    <w:rsid w:val="00BB154D"/>
    <w:rsid w:val="00BB7BBF"/>
    <w:rsid w:val="00BC0C00"/>
    <w:rsid w:val="00BC62D8"/>
    <w:rsid w:val="00BC6425"/>
    <w:rsid w:val="00BD33A9"/>
    <w:rsid w:val="00BE71D5"/>
    <w:rsid w:val="00BF05B4"/>
    <w:rsid w:val="00BF0A55"/>
    <w:rsid w:val="00C13930"/>
    <w:rsid w:val="00C15591"/>
    <w:rsid w:val="00C22926"/>
    <w:rsid w:val="00C25B6B"/>
    <w:rsid w:val="00C25D9C"/>
    <w:rsid w:val="00C414ED"/>
    <w:rsid w:val="00C41955"/>
    <w:rsid w:val="00C41F0E"/>
    <w:rsid w:val="00C5267F"/>
    <w:rsid w:val="00C52C86"/>
    <w:rsid w:val="00C566BF"/>
    <w:rsid w:val="00C761B8"/>
    <w:rsid w:val="00C93A77"/>
    <w:rsid w:val="00C93E27"/>
    <w:rsid w:val="00CA0096"/>
    <w:rsid w:val="00CA1A60"/>
    <w:rsid w:val="00CA3153"/>
    <w:rsid w:val="00CA3F24"/>
    <w:rsid w:val="00CA4065"/>
    <w:rsid w:val="00CA6C25"/>
    <w:rsid w:val="00CB53B0"/>
    <w:rsid w:val="00CC4458"/>
    <w:rsid w:val="00CD05DC"/>
    <w:rsid w:val="00CD2A85"/>
    <w:rsid w:val="00CD7B88"/>
    <w:rsid w:val="00CE1890"/>
    <w:rsid w:val="00CF3B7F"/>
    <w:rsid w:val="00CF6D56"/>
    <w:rsid w:val="00CF7623"/>
    <w:rsid w:val="00D06731"/>
    <w:rsid w:val="00D16F8F"/>
    <w:rsid w:val="00D403FE"/>
    <w:rsid w:val="00D41FD1"/>
    <w:rsid w:val="00D47459"/>
    <w:rsid w:val="00D61726"/>
    <w:rsid w:val="00D64CD4"/>
    <w:rsid w:val="00D841DA"/>
    <w:rsid w:val="00D867FF"/>
    <w:rsid w:val="00D91DF0"/>
    <w:rsid w:val="00D97E2C"/>
    <w:rsid w:val="00DA5FD6"/>
    <w:rsid w:val="00DB0723"/>
    <w:rsid w:val="00DB2D04"/>
    <w:rsid w:val="00DC2906"/>
    <w:rsid w:val="00DC4076"/>
    <w:rsid w:val="00DC4F40"/>
    <w:rsid w:val="00DD3757"/>
    <w:rsid w:val="00DD45AB"/>
    <w:rsid w:val="00DE5831"/>
    <w:rsid w:val="00DE5CBD"/>
    <w:rsid w:val="00DF39AC"/>
    <w:rsid w:val="00E00366"/>
    <w:rsid w:val="00E02D6E"/>
    <w:rsid w:val="00E31140"/>
    <w:rsid w:val="00E31566"/>
    <w:rsid w:val="00E37D67"/>
    <w:rsid w:val="00E51E98"/>
    <w:rsid w:val="00E5201D"/>
    <w:rsid w:val="00E52F84"/>
    <w:rsid w:val="00E618B8"/>
    <w:rsid w:val="00E648F8"/>
    <w:rsid w:val="00E65BAB"/>
    <w:rsid w:val="00E65E93"/>
    <w:rsid w:val="00E67DD9"/>
    <w:rsid w:val="00E7662C"/>
    <w:rsid w:val="00E806D9"/>
    <w:rsid w:val="00E90534"/>
    <w:rsid w:val="00E96652"/>
    <w:rsid w:val="00E967CE"/>
    <w:rsid w:val="00EA08FD"/>
    <w:rsid w:val="00EA361F"/>
    <w:rsid w:val="00EC3F49"/>
    <w:rsid w:val="00ED027A"/>
    <w:rsid w:val="00ED28E4"/>
    <w:rsid w:val="00EE3054"/>
    <w:rsid w:val="00EF27FC"/>
    <w:rsid w:val="00EF2D51"/>
    <w:rsid w:val="00F02622"/>
    <w:rsid w:val="00F03D34"/>
    <w:rsid w:val="00F12660"/>
    <w:rsid w:val="00F16E83"/>
    <w:rsid w:val="00F17A5A"/>
    <w:rsid w:val="00F236D3"/>
    <w:rsid w:val="00F310F4"/>
    <w:rsid w:val="00F32C91"/>
    <w:rsid w:val="00F34B81"/>
    <w:rsid w:val="00F42AA4"/>
    <w:rsid w:val="00F462F5"/>
    <w:rsid w:val="00F8677B"/>
    <w:rsid w:val="00F94108"/>
    <w:rsid w:val="00FA13AB"/>
    <w:rsid w:val="00FA601D"/>
    <w:rsid w:val="00FB7029"/>
    <w:rsid w:val="00FC7B1C"/>
    <w:rsid w:val="00FD001D"/>
    <w:rsid w:val="00FD2295"/>
    <w:rsid w:val="00FD73F5"/>
    <w:rsid w:val="00FE1BF3"/>
    <w:rsid w:val="00FF2BB2"/>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1463A32C"/>
  <w14:defaultImageDpi w14:val="0"/>
  <w15:docId w15:val="{CDB098E2-11D5-4DE0-A203-700C8650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05A"/>
    <w:pPr>
      <w:tabs>
        <w:tab w:val="left" w:pos="227"/>
      </w:tabs>
      <w:spacing w:after="60" w:line="280" w:lineRule="exact"/>
    </w:pPr>
    <w:rPr>
      <w:sz w:val="22"/>
    </w:rPr>
  </w:style>
  <w:style w:type="paragraph" w:styleId="Rubrik2">
    <w:name w:val="heading 2"/>
    <w:basedOn w:val="Normal"/>
    <w:next w:val="Brdtext"/>
    <w:link w:val="Rubrik2Char"/>
    <w:uiPriority w:val="9"/>
    <w:qFormat/>
    <w:rsid w:val="006F605A"/>
    <w:pPr>
      <w:keepNext/>
      <w:spacing w:before="240"/>
      <w:outlineLvl w:val="1"/>
    </w:pPr>
    <w:rPr>
      <w:rFonts w:ascii="Arial" w:hAnsi="Arial"/>
      <w:b/>
    </w:rPr>
  </w:style>
  <w:style w:type="paragraph" w:styleId="Rubrik3">
    <w:name w:val="heading 3"/>
    <w:basedOn w:val="Normal"/>
    <w:next w:val="Normal"/>
    <w:link w:val="Rubrik3Char"/>
    <w:uiPriority w:val="9"/>
    <w:qFormat/>
    <w:pPr>
      <w:keepNext/>
      <w:spacing w:before="60" w:line="260" w:lineRule="exact"/>
      <w:outlineLvl w:val="2"/>
    </w:pPr>
    <w:rPr>
      <w:rFonts w:ascii="Arial" w:hAnsi="Arial"/>
      <w:bCs/>
      <w:sz w:val="20"/>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semiHidden/>
    <w:rPr>
      <w:rFonts w:asciiTheme="majorHAnsi" w:eastAsiaTheme="majorEastAsia" w:hAnsiTheme="majorHAnsi" w:cstheme="majorBidi"/>
      <w:b/>
      <w:bCs/>
      <w:i/>
      <w:iCs/>
      <w:sz w:val="28"/>
      <w:szCs w:val="28"/>
    </w:rPr>
  </w:style>
  <w:style w:type="character" w:customStyle="1" w:styleId="Rubrik3Char">
    <w:name w:val="Rubrik 3 Char"/>
    <w:basedOn w:val="Standardstycketeckensnitt"/>
    <w:link w:val="Rubrik3"/>
    <w:uiPriority w:val="9"/>
    <w:locked/>
    <w:rPr>
      <w:rFonts w:ascii="Arial" w:hAnsi="Arial"/>
      <w:sz w:val="26"/>
    </w:rPr>
  </w:style>
  <w:style w:type="paragraph" w:styleId="Sidhuvud">
    <w:name w:val="header"/>
    <w:basedOn w:val="Normal"/>
    <w:link w:val="SidhuvudChar"/>
    <w:uiPriority w:val="99"/>
    <w:rsid w:val="006F605A"/>
    <w:pPr>
      <w:tabs>
        <w:tab w:val="center" w:pos="4536"/>
        <w:tab w:val="right" w:pos="9072"/>
      </w:tabs>
    </w:pPr>
  </w:style>
  <w:style w:type="character" w:customStyle="1" w:styleId="SidhuvudChar">
    <w:name w:val="Sidhuvud Char"/>
    <w:basedOn w:val="Standardstycketeckensnitt"/>
    <w:link w:val="Sidhuvud"/>
    <w:uiPriority w:val="99"/>
    <w:locked/>
    <w:rsid w:val="00C414ED"/>
    <w:rPr>
      <w:sz w:val="22"/>
    </w:rPr>
  </w:style>
  <w:style w:type="paragraph" w:styleId="Sidfot">
    <w:name w:val="footer"/>
    <w:basedOn w:val="Normal"/>
    <w:link w:val="SidfotChar"/>
    <w:uiPriority w:val="99"/>
    <w:rsid w:val="006F605A"/>
    <w:pPr>
      <w:tabs>
        <w:tab w:val="center" w:pos="4536"/>
        <w:tab w:val="right" w:pos="9072"/>
      </w:tabs>
    </w:pPr>
  </w:style>
  <w:style w:type="character" w:customStyle="1" w:styleId="SidfotChar">
    <w:name w:val="Sidfot Char"/>
    <w:basedOn w:val="Standardstycketeckensnitt"/>
    <w:link w:val="Sidfot"/>
    <w:uiPriority w:val="99"/>
    <w:semiHidden/>
    <w:rPr>
      <w:sz w:val="22"/>
    </w:rPr>
  </w:style>
  <w:style w:type="paragraph" w:customStyle="1" w:styleId="Noparagraphstyle">
    <w:name w:val="[No paragraph style]"/>
    <w:rsid w:val="006F605A"/>
    <w:pPr>
      <w:widowControl w:val="0"/>
      <w:autoSpaceDE w:val="0"/>
      <w:autoSpaceDN w:val="0"/>
      <w:adjustRightInd w:val="0"/>
      <w:spacing w:line="288" w:lineRule="auto"/>
      <w:textAlignment w:val="center"/>
    </w:pPr>
    <w:rPr>
      <w:color w:val="000000"/>
      <w:sz w:val="24"/>
    </w:rPr>
  </w:style>
  <w:style w:type="table" w:styleId="Tabellrutnt">
    <w:name w:val="Table Grid"/>
    <w:basedOn w:val="Normaltabel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ubrik">
    <w:name w:val="Title"/>
    <w:basedOn w:val="Normal"/>
    <w:next w:val="Brdtext"/>
    <w:link w:val="RubrikChar"/>
    <w:uiPriority w:val="10"/>
    <w:qFormat/>
    <w:pPr>
      <w:spacing w:before="120" w:after="240" w:line="380" w:lineRule="exact"/>
      <w:outlineLvl w:val="0"/>
    </w:pPr>
    <w:rPr>
      <w:rFonts w:ascii="Arial" w:hAnsi="Arial"/>
      <w:b/>
      <w:kern w:val="28"/>
      <w:sz w:val="32"/>
    </w:rPr>
  </w:style>
  <w:style w:type="character" w:customStyle="1" w:styleId="RubrikChar">
    <w:name w:val="Rubrik Char"/>
    <w:basedOn w:val="Standardstycketeckensnitt"/>
    <w:link w:val="Rubrik"/>
    <w:uiPriority w:val="10"/>
    <w:rPr>
      <w:rFonts w:asciiTheme="majorHAnsi" w:eastAsiaTheme="majorEastAsia" w:hAnsiTheme="majorHAnsi" w:cstheme="majorBidi"/>
      <w:b/>
      <w:bCs/>
      <w:kern w:val="28"/>
      <w:sz w:val="32"/>
      <w:szCs w:val="32"/>
    </w:rPr>
  </w:style>
  <w:style w:type="paragraph" w:styleId="Brdtext">
    <w:name w:val="Body Text"/>
    <w:basedOn w:val="Normal"/>
    <w:link w:val="BrdtextChar"/>
    <w:uiPriority w:val="99"/>
    <w:rsid w:val="006F605A"/>
  </w:style>
  <w:style w:type="character" w:customStyle="1" w:styleId="BrdtextChar">
    <w:name w:val="Brödtext Char"/>
    <w:basedOn w:val="Standardstycketeckensnitt"/>
    <w:link w:val="Brdtext"/>
    <w:uiPriority w:val="99"/>
    <w:semiHidden/>
    <w:rPr>
      <w:sz w:val="22"/>
    </w:rPr>
  </w:style>
  <w:style w:type="paragraph" w:customStyle="1" w:styleId="Brdtextfet">
    <w:name w:val="Brödtext fet"/>
    <w:basedOn w:val="Brdtext"/>
    <w:qFormat/>
    <w:rPr>
      <w:b/>
    </w:rPr>
  </w:style>
  <w:style w:type="paragraph" w:styleId="Fotnotstext">
    <w:name w:val="footnote text"/>
    <w:basedOn w:val="Normal"/>
    <w:link w:val="FotnotstextChar"/>
    <w:uiPriority w:val="99"/>
    <w:rsid w:val="00CF3B7F"/>
    <w:pPr>
      <w:spacing w:after="0" w:line="240" w:lineRule="auto"/>
    </w:pPr>
    <w:rPr>
      <w:sz w:val="20"/>
    </w:rPr>
  </w:style>
  <w:style w:type="character" w:customStyle="1" w:styleId="FotnotstextChar">
    <w:name w:val="Fotnotstext Char"/>
    <w:basedOn w:val="Standardstycketeckensnitt"/>
    <w:link w:val="Fotnotstext"/>
    <w:uiPriority w:val="99"/>
    <w:locked/>
    <w:rsid w:val="00CF3B7F"/>
    <w:rPr>
      <w:rFonts w:cs="Times New Roman"/>
    </w:rPr>
  </w:style>
  <w:style w:type="character" w:styleId="Fotnotsreferens">
    <w:name w:val="footnote reference"/>
    <w:basedOn w:val="Standardstycketeckensnitt"/>
    <w:uiPriority w:val="99"/>
    <w:rsid w:val="00CF3B7F"/>
    <w:rPr>
      <w:vertAlign w:val="superscript"/>
    </w:rPr>
  </w:style>
  <w:style w:type="character" w:styleId="Hyperlnk">
    <w:name w:val="Hyperlink"/>
    <w:basedOn w:val="Standardstycketeckensnitt"/>
    <w:uiPriority w:val="99"/>
    <w:rsid w:val="00C566BF"/>
    <w:rPr>
      <w:color w:val="0000FF"/>
      <w:u w:val="single"/>
    </w:rPr>
  </w:style>
  <w:style w:type="character" w:styleId="AnvndHyperlnk">
    <w:name w:val="FollowedHyperlink"/>
    <w:basedOn w:val="Standardstycketeckensnitt"/>
    <w:uiPriority w:val="99"/>
    <w:rsid w:val="00096343"/>
    <w:rPr>
      <w:color w:val="800080"/>
      <w:u w:val="single"/>
    </w:rPr>
  </w:style>
  <w:style w:type="paragraph" w:styleId="Liststycke">
    <w:name w:val="List Paragraph"/>
    <w:basedOn w:val="Normal"/>
    <w:uiPriority w:val="34"/>
    <w:qFormat/>
    <w:rsid w:val="00735183"/>
    <w:pPr>
      <w:ind w:left="720"/>
      <w:contextualSpacing/>
    </w:pPr>
  </w:style>
  <w:style w:type="character" w:styleId="Platshllartext">
    <w:name w:val="Placeholder Text"/>
    <w:basedOn w:val="Standardstycketeckensnitt"/>
    <w:uiPriority w:val="99"/>
    <w:rsid w:val="005E2398"/>
    <w:rPr>
      <w:color w:val="808080"/>
    </w:rPr>
  </w:style>
  <w:style w:type="paragraph" w:styleId="Ballongtext">
    <w:name w:val="Balloon Text"/>
    <w:basedOn w:val="Normal"/>
    <w:link w:val="BallongtextChar"/>
    <w:uiPriority w:val="99"/>
    <w:rsid w:val="005E239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locked/>
    <w:rsid w:val="005E2398"/>
    <w:rPr>
      <w:rFonts w:ascii="Tahoma" w:hAnsi="Tahoma"/>
      <w:sz w:val="16"/>
    </w:rPr>
  </w:style>
  <w:style w:type="paragraph" w:styleId="Dokumentversikt">
    <w:name w:val="Document Map"/>
    <w:basedOn w:val="Normal"/>
    <w:link w:val="DokumentversiktChar"/>
    <w:uiPriority w:val="99"/>
    <w:rsid w:val="005E2398"/>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locked/>
    <w:rsid w:val="005E2398"/>
    <w:rPr>
      <w:rFonts w:ascii="Tahoma" w:hAnsi="Tahoma"/>
      <w:sz w:val="16"/>
    </w:rPr>
  </w:style>
  <w:style w:type="paragraph" w:styleId="Oformateradtext">
    <w:name w:val="Plain Text"/>
    <w:basedOn w:val="Normal"/>
    <w:link w:val="OformateradtextChar"/>
    <w:uiPriority w:val="99"/>
    <w:unhideWhenUsed/>
    <w:rsid w:val="003A54FE"/>
    <w:pPr>
      <w:tabs>
        <w:tab w:val="clear" w:pos="227"/>
      </w:tabs>
      <w:spacing w:after="0" w:line="240" w:lineRule="auto"/>
    </w:pPr>
    <w:rPr>
      <w:rFonts w:ascii="Consolas" w:hAnsi="Consolas" w:cs="Consolas"/>
      <w:sz w:val="21"/>
      <w:szCs w:val="21"/>
      <w:lang w:eastAsia="en-US"/>
    </w:rPr>
  </w:style>
  <w:style w:type="character" w:customStyle="1" w:styleId="OformateradtextChar">
    <w:name w:val="Oformaterad text Char"/>
    <w:basedOn w:val="Standardstycketeckensnitt"/>
    <w:link w:val="Oformateradtext"/>
    <w:uiPriority w:val="99"/>
    <w:locked/>
    <w:rsid w:val="003A54FE"/>
    <w:rPr>
      <w:rFonts w:ascii="Consolas" w:eastAsia="Times New Roman" w:hAnsi="Consolas"/>
      <w:sz w:val="21"/>
      <w:lang w:val="x-none" w:eastAsia="en-US"/>
    </w:rPr>
  </w:style>
  <w:style w:type="character" w:customStyle="1" w:styleId="Olstomnmnande1">
    <w:name w:val="Olöst omnämnande1"/>
    <w:basedOn w:val="Standardstycketeckensnitt"/>
    <w:uiPriority w:val="99"/>
    <w:semiHidden/>
    <w:unhideWhenUsed/>
    <w:rsid w:val="00A760FE"/>
    <w:rPr>
      <w:color w:val="808080"/>
      <w:shd w:val="clear" w:color="auto" w:fill="E6E6E6"/>
    </w:rPr>
  </w:style>
  <w:style w:type="character" w:styleId="Olstomnmnande">
    <w:name w:val="Unresolved Mention"/>
    <w:basedOn w:val="Standardstycketeckensnitt"/>
    <w:uiPriority w:val="99"/>
    <w:semiHidden/>
    <w:unhideWhenUsed/>
    <w:rsid w:val="00B75060"/>
    <w:rPr>
      <w:color w:val="605E5C"/>
      <w:shd w:val="clear" w:color="auto" w:fill="E1DFDD"/>
    </w:rPr>
  </w:style>
  <w:style w:type="character" w:customStyle="1" w:styleId="normaltextrun">
    <w:name w:val="normaltextrun"/>
    <w:basedOn w:val="Standardstycketeckensnitt"/>
    <w:rsid w:val="003E6A3F"/>
  </w:style>
  <w:style w:type="character" w:customStyle="1" w:styleId="eop">
    <w:name w:val="eop"/>
    <w:basedOn w:val="Standardstycketeckensnitt"/>
    <w:rsid w:val="003E6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887016">
      <w:marLeft w:val="0"/>
      <w:marRight w:val="0"/>
      <w:marTop w:val="0"/>
      <w:marBottom w:val="0"/>
      <w:divBdr>
        <w:top w:val="none" w:sz="0" w:space="0" w:color="auto"/>
        <w:left w:val="none" w:sz="0" w:space="0" w:color="auto"/>
        <w:bottom w:val="none" w:sz="0" w:space="0" w:color="auto"/>
        <w:right w:val="none" w:sz="0" w:space="0" w:color="auto"/>
      </w:divBdr>
    </w:div>
    <w:div w:id="227887017">
      <w:marLeft w:val="0"/>
      <w:marRight w:val="0"/>
      <w:marTop w:val="0"/>
      <w:marBottom w:val="0"/>
      <w:divBdr>
        <w:top w:val="none" w:sz="0" w:space="0" w:color="auto"/>
        <w:left w:val="none" w:sz="0" w:space="0" w:color="auto"/>
        <w:bottom w:val="none" w:sz="0" w:space="0" w:color="auto"/>
        <w:right w:val="none" w:sz="0" w:space="0" w:color="auto"/>
      </w:divBdr>
    </w:div>
    <w:div w:id="227887018">
      <w:marLeft w:val="0"/>
      <w:marRight w:val="0"/>
      <w:marTop w:val="0"/>
      <w:marBottom w:val="0"/>
      <w:divBdr>
        <w:top w:val="none" w:sz="0" w:space="0" w:color="auto"/>
        <w:left w:val="none" w:sz="0" w:space="0" w:color="auto"/>
        <w:bottom w:val="none" w:sz="0" w:space="0" w:color="auto"/>
        <w:right w:val="none" w:sz="0" w:space="0" w:color="auto"/>
      </w:divBdr>
    </w:div>
    <w:div w:id="227887019">
      <w:marLeft w:val="0"/>
      <w:marRight w:val="0"/>
      <w:marTop w:val="0"/>
      <w:marBottom w:val="0"/>
      <w:divBdr>
        <w:top w:val="none" w:sz="0" w:space="0" w:color="auto"/>
        <w:left w:val="none" w:sz="0" w:space="0" w:color="auto"/>
        <w:bottom w:val="none" w:sz="0" w:space="0" w:color="auto"/>
        <w:right w:val="none" w:sz="0" w:space="0" w:color="auto"/>
      </w:divBdr>
    </w:div>
    <w:div w:id="227887020">
      <w:marLeft w:val="0"/>
      <w:marRight w:val="0"/>
      <w:marTop w:val="0"/>
      <w:marBottom w:val="0"/>
      <w:divBdr>
        <w:top w:val="none" w:sz="0" w:space="0" w:color="auto"/>
        <w:left w:val="none" w:sz="0" w:space="0" w:color="auto"/>
        <w:bottom w:val="none" w:sz="0" w:space="0" w:color="auto"/>
        <w:right w:val="none" w:sz="0" w:space="0" w:color="auto"/>
      </w:divBdr>
    </w:div>
    <w:div w:id="227887021">
      <w:marLeft w:val="0"/>
      <w:marRight w:val="0"/>
      <w:marTop w:val="0"/>
      <w:marBottom w:val="0"/>
      <w:divBdr>
        <w:top w:val="none" w:sz="0" w:space="0" w:color="auto"/>
        <w:left w:val="none" w:sz="0" w:space="0" w:color="auto"/>
        <w:bottom w:val="none" w:sz="0" w:space="0" w:color="auto"/>
        <w:right w:val="none" w:sz="0" w:space="0" w:color="auto"/>
      </w:divBdr>
    </w:div>
    <w:div w:id="227887022">
      <w:marLeft w:val="0"/>
      <w:marRight w:val="0"/>
      <w:marTop w:val="0"/>
      <w:marBottom w:val="0"/>
      <w:divBdr>
        <w:top w:val="none" w:sz="0" w:space="0" w:color="auto"/>
        <w:left w:val="none" w:sz="0" w:space="0" w:color="auto"/>
        <w:bottom w:val="none" w:sz="0" w:space="0" w:color="auto"/>
        <w:right w:val="none" w:sz="0" w:space="0" w:color="auto"/>
      </w:divBdr>
    </w:div>
    <w:div w:id="227887023">
      <w:marLeft w:val="0"/>
      <w:marRight w:val="0"/>
      <w:marTop w:val="0"/>
      <w:marBottom w:val="0"/>
      <w:divBdr>
        <w:top w:val="none" w:sz="0" w:space="0" w:color="auto"/>
        <w:left w:val="none" w:sz="0" w:space="0" w:color="auto"/>
        <w:bottom w:val="none" w:sz="0" w:space="0" w:color="auto"/>
        <w:right w:val="none" w:sz="0" w:space="0" w:color="auto"/>
      </w:divBdr>
    </w:div>
    <w:div w:id="227887024">
      <w:marLeft w:val="0"/>
      <w:marRight w:val="0"/>
      <w:marTop w:val="0"/>
      <w:marBottom w:val="0"/>
      <w:divBdr>
        <w:top w:val="none" w:sz="0" w:space="0" w:color="auto"/>
        <w:left w:val="none" w:sz="0" w:space="0" w:color="auto"/>
        <w:bottom w:val="none" w:sz="0" w:space="0" w:color="auto"/>
        <w:right w:val="none" w:sz="0" w:space="0" w:color="auto"/>
      </w:divBdr>
    </w:div>
    <w:div w:id="227887025">
      <w:marLeft w:val="0"/>
      <w:marRight w:val="0"/>
      <w:marTop w:val="0"/>
      <w:marBottom w:val="0"/>
      <w:divBdr>
        <w:top w:val="none" w:sz="0" w:space="0" w:color="auto"/>
        <w:left w:val="none" w:sz="0" w:space="0" w:color="auto"/>
        <w:bottom w:val="none" w:sz="0" w:space="0" w:color="auto"/>
        <w:right w:val="none" w:sz="0" w:space="0" w:color="auto"/>
      </w:divBdr>
    </w:div>
    <w:div w:id="227887026">
      <w:marLeft w:val="0"/>
      <w:marRight w:val="0"/>
      <w:marTop w:val="0"/>
      <w:marBottom w:val="0"/>
      <w:divBdr>
        <w:top w:val="none" w:sz="0" w:space="0" w:color="auto"/>
        <w:left w:val="none" w:sz="0" w:space="0" w:color="auto"/>
        <w:bottom w:val="none" w:sz="0" w:space="0" w:color="auto"/>
        <w:right w:val="none" w:sz="0" w:space="0" w:color="auto"/>
      </w:divBdr>
    </w:div>
    <w:div w:id="227887027">
      <w:marLeft w:val="0"/>
      <w:marRight w:val="0"/>
      <w:marTop w:val="0"/>
      <w:marBottom w:val="0"/>
      <w:divBdr>
        <w:top w:val="none" w:sz="0" w:space="0" w:color="auto"/>
        <w:left w:val="none" w:sz="0" w:space="0" w:color="auto"/>
        <w:bottom w:val="none" w:sz="0" w:space="0" w:color="auto"/>
        <w:right w:val="none" w:sz="0" w:space="0" w:color="auto"/>
      </w:divBdr>
    </w:div>
    <w:div w:id="227887028">
      <w:marLeft w:val="0"/>
      <w:marRight w:val="0"/>
      <w:marTop w:val="0"/>
      <w:marBottom w:val="0"/>
      <w:divBdr>
        <w:top w:val="none" w:sz="0" w:space="0" w:color="auto"/>
        <w:left w:val="none" w:sz="0" w:space="0" w:color="auto"/>
        <w:bottom w:val="none" w:sz="0" w:space="0" w:color="auto"/>
        <w:right w:val="none" w:sz="0" w:space="0" w:color="auto"/>
      </w:divBdr>
    </w:div>
    <w:div w:id="227887029">
      <w:marLeft w:val="0"/>
      <w:marRight w:val="0"/>
      <w:marTop w:val="0"/>
      <w:marBottom w:val="0"/>
      <w:divBdr>
        <w:top w:val="none" w:sz="0" w:space="0" w:color="auto"/>
        <w:left w:val="none" w:sz="0" w:space="0" w:color="auto"/>
        <w:bottom w:val="none" w:sz="0" w:space="0" w:color="auto"/>
        <w:right w:val="none" w:sz="0" w:space="0" w:color="auto"/>
      </w:divBdr>
    </w:div>
    <w:div w:id="227887030">
      <w:marLeft w:val="0"/>
      <w:marRight w:val="0"/>
      <w:marTop w:val="0"/>
      <w:marBottom w:val="0"/>
      <w:divBdr>
        <w:top w:val="none" w:sz="0" w:space="0" w:color="auto"/>
        <w:left w:val="none" w:sz="0" w:space="0" w:color="auto"/>
        <w:bottom w:val="none" w:sz="0" w:space="0" w:color="auto"/>
        <w:right w:val="none" w:sz="0" w:space="0" w:color="auto"/>
      </w:divBdr>
    </w:div>
    <w:div w:id="227887031">
      <w:marLeft w:val="0"/>
      <w:marRight w:val="0"/>
      <w:marTop w:val="0"/>
      <w:marBottom w:val="0"/>
      <w:divBdr>
        <w:top w:val="none" w:sz="0" w:space="0" w:color="auto"/>
        <w:left w:val="none" w:sz="0" w:space="0" w:color="auto"/>
        <w:bottom w:val="none" w:sz="0" w:space="0" w:color="auto"/>
        <w:right w:val="none" w:sz="0" w:space="0" w:color="auto"/>
      </w:divBdr>
    </w:div>
    <w:div w:id="227887032">
      <w:marLeft w:val="0"/>
      <w:marRight w:val="0"/>
      <w:marTop w:val="0"/>
      <w:marBottom w:val="0"/>
      <w:divBdr>
        <w:top w:val="none" w:sz="0" w:space="0" w:color="auto"/>
        <w:left w:val="none" w:sz="0" w:space="0" w:color="auto"/>
        <w:bottom w:val="none" w:sz="0" w:space="0" w:color="auto"/>
        <w:right w:val="none" w:sz="0" w:space="0" w:color="auto"/>
      </w:divBdr>
    </w:div>
    <w:div w:id="227887033">
      <w:marLeft w:val="0"/>
      <w:marRight w:val="0"/>
      <w:marTop w:val="0"/>
      <w:marBottom w:val="0"/>
      <w:divBdr>
        <w:top w:val="none" w:sz="0" w:space="0" w:color="auto"/>
        <w:left w:val="none" w:sz="0" w:space="0" w:color="auto"/>
        <w:bottom w:val="none" w:sz="0" w:space="0" w:color="auto"/>
        <w:right w:val="none" w:sz="0" w:space="0" w:color="auto"/>
      </w:divBdr>
    </w:div>
    <w:div w:id="227887034">
      <w:marLeft w:val="0"/>
      <w:marRight w:val="0"/>
      <w:marTop w:val="0"/>
      <w:marBottom w:val="0"/>
      <w:divBdr>
        <w:top w:val="none" w:sz="0" w:space="0" w:color="auto"/>
        <w:left w:val="none" w:sz="0" w:space="0" w:color="auto"/>
        <w:bottom w:val="none" w:sz="0" w:space="0" w:color="auto"/>
        <w:right w:val="none" w:sz="0" w:space="0" w:color="auto"/>
      </w:divBdr>
    </w:div>
    <w:div w:id="227887035">
      <w:marLeft w:val="0"/>
      <w:marRight w:val="0"/>
      <w:marTop w:val="0"/>
      <w:marBottom w:val="0"/>
      <w:divBdr>
        <w:top w:val="none" w:sz="0" w:space="0" w:color="auto"/>
        <w:left w:val="none" w:sz="0" w:space="0" w:color="auto"/>
        <w:bottom w:val="none" w:sz="0" w:space="0" w:color="auto"/>
        <w:right w:val="none" w:sz="0" w:space="0" w:color="auto"/>
      </w:divBdr>
    </w:div>
    <w:div w:id="227887036">
      <w:marLeft w:val="0"/>
      <w:marRight w:val="0"/>
      <w:marTop w:val="0"/>
      <w:marBottom w:val="0"/>
      <w:divBdr>
        <w:top w:val="none" w:sz="0" w:space="0" w:color="auto"/>
        <w:left w:val="none" w:sz="0" w:space="0" w:color="auto"/>
        <w:bottom w:val="none" w:sz="0" w:space="0" w:color="auto"/>
        <w:right w:val="none" w:sz="0" w:space="0" w:color="auto"/>
      </w:divBdr>
    </w:div>
    <w:div w:id="227887037">
      <w:marLeft w:val="0"/>
      <w:marRight w:val="0"/>
      <w:marTop w:val="0"/>
      <w:marBottom w:val="0"/>
      <w:divBdr>
        <w:top w:val="none" w:sz="0" w:space="0" w:color="auto"/>
        <w:left w:val="none" w:sz="0" w:space="0" w:color="auto"/>
        <w:bottom w:val="none" w:sz="0" w:space="0" w:color="auto"/>
        <w:right w:val="none" w:sz="0" w:space="0" w:color="auto"/>
      </w:divBdr>
    </w:div>
    <w:div w:id="227887038">
      <w:marLeft w:val="0"/>
      <w:marRight w:val="0"/>
      <w:marTop w:val="0"/>
      <w:marBottom w:val="0"/>
      <w:divBdr>
        <w:top w:val="none" w:sz="0" w:space="0" w:color="auto"/>
        <w:left w:val="none" w:sz="0" w:space="0" w:color="auto"/>
        <w:bottom w:val="none" w:sz="0" w:space="0" w:color="auto"/>
        <w:right w:val="none" w:sz="0" w:space="0" w:color="auto"/>
      </w:divBdr>
    </w:div>
    <w:div w:id="227887039">
      <w:marLeft w:val="0"/>
      <w:marRight w:val="0"/>
      <w:marTop w:val="0"/>
      <w:marBottom w:val="0"/>
      <w:divBdr>
        <w:top w:val="none" w:sz="0" w:space="0" w:color="auto"/>
        <w:left w:val="none" w:sz="0" w:space="0" w:color="auto"/>
        <w:bottom w:val="none" w:sz="0" w:space="0" w:color="auto"/>
        <w:right w:val="none" w:sz="0" w:space="0" w:color="auto"/>
      </w:divBdr>
    </w:div>
    <w:div w:id="227887040">
      <w:marLeft w:val="0"/>
      <w:marRight w:val="0"/>
      <w:marTop w:val="0"/>
      <w:marBottom w:val="0"/>
      <w:divBdr>
        <w:top w:val="none" w:sz="0" w:space="0" w:color="auto"/>
        <w:left w:val="none" w:sz="0" w:space="0" w:color="auto"/>
        <w:bottom w:val="none" w:sz="0" w:space="0" w:color="auto"/>
        <w:right w:val="none" w:sz="0" w:space="0" w:color="auto"/>
      </w:divBdr>
    </w:div>
    <w:div w:id="227887041">
      <w:marLeft w:val="0"/>
      <w:marRight w:val="0"/>
      <w:marTop w:val="0"/>
      <w:marBottom w:val="0"/>
      <w:divBdr>
        <w:top w:val="none" w:sz="0" w:space="0" w:color="auto"/>
        <w:left w:val="none" w:sz="0" w:space="0" w:color="auto"/>
        <w:bottom w:val="none" w:sz="0" w:space="0" w:color="auto"/>
        <w:right w:val="none" w:sz="0" w:space="0" w:color="auto"/>
      </w:divBdr>
    </w:div>
    <w:div w:id="227887042">
      <w:marLeft w:val="0"/>
      <w:marRight w:val="0"/>
      <w:marTop w:val="0"/>
      <w:marBottom w:val="0"/>
      <w:divBdr>
        <w:top w:val="none" w:sz="0" w:space="0" w:color="auto"/>
        <w:left w:val="none" w:sz="0" w:space="0" w:color="auto"/>
        <w:bottom w:val="none" w:sz="0" w:space="0" w:color="auto"/>
        <w:right w:val="none" w:sz="0" w:space="0" w:color="auto"/>
      </w:divBdr>
    </w:div>
    <w:div w:id="227887043">
      <w:marLeft w:val="0"/>
      <w:marRight w:val="0"/>
      <w:marTop w:val="0"/>
      <w:marBottom w:val="0"/>
      <w:divBdr>
        <w:top w:val="none" w:sz="0" w:space="0" w:color="auto"/>
        <w:left w:val="none" w:sz="0" w:space="0" w:color="auto"/>
        <w:bottom w:val="none" w:sz="0" w:space="0" w:color="auto"/>
        <w:right w:val="none" w:sz="0" w:space="0" w:color="auto"/>
      </w:divBdr>
    </w:div>
    <w:div w:id="227887044">
      <w:marLeft w:val="0"/>
      <w:marRight w:val="0"/>
      <w:marTop w:val="0"/>
      <w:marBottom w:val="0"/>
      <w:divBdr>
        <w:top w:val="none" w:sz="0" w:space="0" w:color="auto"/>
        <w:left w:val="none" w:sz="0" w:space="0" w:color="auto"/>
        <w:bottom w:val="none" w:sz="0" w:space="0" w:color="auto"/>
        <w:right w:val="none" w:sz="0" w:space="0" w:color="auto"/>
      </w:divBdr>
    </w:div>
    <w:div w:id="227887045">
      <w:marLeft w:val="0"/>
      <w:marRight w:val="0"/>
      <w:marTop w:val="0"/>
      <w:marBottom w:val="0"/>
      <w:divBdr>
        <w:top w:val="none" w:sz="0" w:space="0" w:color="auto"/>
        <w:left w:val="none" w:sz="0" w:space="0" w:color="auto"/>
        <w:bottom w:val="none" w:sz="0" w:space="0" w:color="auto"/>
        <w:right w:val="none" w:sz="0" w:space="0" w:color="auto"/>
      </w:divBdr>
    </w:div>
    <w:div w:id="227887046">
      <w:marLeft w:val="0"/>
      <w:marRight w:val="0"/>
      <w:marTop w:val="0"/>
      <w:marBottom w:val="0"/>
      <w:divBdr>
        <w:top w:val="none" w:sz="0" w:space="0" w:color="auto"/>
        <w:left w:val="none" w:sz="0" w:space="0" w:color="auto"/>
        <w:bottom w:val="none" w:sz="0" w:space="0" w:color="auto"/>
        <w:right w:val="none" w:sz="0" w:space="0" w:color="auto"/>
      </w:divBdr>
    </w:div>
    <w:div w:id="1533228138">
      <w:bodyDiv w:val="1"/>
      <w:marLeft w:val="0"/>
      <w:marRight w:val="0"/>
      <w:marTop w:val="0"/>
      <w:marBottom w:val="0"/>
      <w:divBdr>
        <w:top w:val="none" w:sz="0" w:space="0" w:color="auto"/>
        <w:left w:val="none" w:sz="0" w:space="0" w:color="auto"/>
        <w:bottom w:val="none" w:sz="0" w:space="0" w:color="auto"/>
        <w:right w:val="none" w:sz="0" w:space="0" w:color="auto"/>
      </w:divBdr>
      <w:divsChild>
        <w:div w:id="454641171">
          <w:marLeft w:val="0"/>
          <w:marRight w:val="0"/>
          <w:marTop w:val="0"/>
          <w:marBottom w:val="0"/>
          <w:divBdr>
            <w:top w:val="none" w:sz="0" w:space="0" w:color="auto"/>
            <w:left w:val="none" w:sz="0" w:space="0" w:color="auto"/>
            <w:bottom w:val="none" w:sz="0" w:space="0" w:color="auto"/>
            <w:right w:val="none" w:sz="0" w:space="0" w:color="auto"/>
          </w:divBdr>
          <w:divsChild>
            <w:div w:id="192498316">
              <w:marLeft w:val="0"/>
              <w:marRight w:val="0"/>
              <w:marTop w:val="0"/>
              <w:marBottom w:val="0"/>
              <w:divBdr>
                <w:top w:val="none" w:sz="0" w:space="0" w:color="auto"/>
                <w:left w:val="none" w:sz="0" w:space="0" w:color="auto"/>
                <w:bottom w:val="none" w:sz="0" w:space="0" w:color="auto"/>
                <w:right w:val="none" w:sz="0" w:space="0" w:color="auto"/>
              </w:divBdr>
            </w:div>
            <w:div w:id="1839953773">
              <w:marLeft w:val="0"/>
              <w:marRight w:val="0"/>
              <w:marTop w:val="0"/>
              <w:marBottom w:val="0"/>
              <w:divBdr>
                <w:top w:val="none" w:sz="0" w:space="0" w:color="auto"/>
                <w:left w:val="none" w:sz="0" w:space="0" w:color="auto"/>
                <w:bottom w:val="none" w:sz="0" w:space="0" w:color="auto"/>
                <w:right w:val="none" w:sz="0" w:space="0" w:color="auto"/>
              </w:divBdr>
            </w:div>
            <w:div w:id="868374192">
              <w:marLeft w:val="0"/>
              <w:marRight w:val="0"/>
              <w:marTop w:val="0"/>
              <w:marBottom w:val="0"/>
              <w:divBdr>
                <w:top w:val="none" w:sz="0" w:space="0" w:color="auto"/>
                <w:left w:val="none" w:sz="0" w:space="0" w:color="auto"/>
                <w:bottom w:val="none" w:sz="0" w:space="0" w:color="auto"/>
                <w:right w:val="none" w:sz="0" w:space="0" w:color="auto"/>
              </w:divBdr>
            </w:div>
            <w:div w:id="1059017616">
              <w:marLeft w:val="0"/>
              <w:marRight w:val="0"/>
              <w:marTop w:val="0"/>
              <w:marBottom w:val="0"/>
              <w:divBdr>
                <w:top w:val="none" w:sz="0" w:space="0" w:color="auto"/>
                <w:left w:val="none" w:sz="0" w:space="0" w:color="auto"/>
                <w:bottom w:val="none" w:sz="0" w:space="0" w:color="auto"/>
                <w:right w:val="none" w:sz="0" w:space="0" w:color="auto"/>
              </w:divBdr>
            </w:div>
            <w:div w:id="1082147120">
              <w:marLeft w:val="0"/>
              <w:marRight w:val="0"/>
              <w:marTop w:val="0"/>
              <w:marBottom w:val="0"/>
              <w:divBdr>
                <w:top w:val="none" w:sz="0" w:space="0" w:color="auto"/>
                <w:left w:val="none" w:sz="0" w:space="0" w:color="auto"/>
                <w:bottom w:val="none" w:sz="0" w:space="0" w:color="auto"/>
                <w:right w:val="none" w:sz="0" w:space="0" w:color="auto"/>
              </w:divBdr>
            </w:div>
            <w:div w:id="1908374721">
              <w:marLeft w:val="0"/>
              <w:marRight w:val="0"/>
              <w:marTop w:val="0"/>
              <w:marBottom w:val="0"/>
              <w:divBdr>
                <w:top w:val="none" w:sz="0" w:space="0" w:color="auto"/>
                <w:left w:val="none" w:sz="0" w:space="0" w:color="auto"/>
                <w:bottom w:val="none" w:sz="0" w:space="0" w:color="auto"/>
                <w:right w:val="none" w:sz="0" w:space="0" w:color="auto"/>
              </w:divBdr>
            </w:div>
            <w:div w:id="622539291">
              <w:marLeft w:val="0"/>
              <w:marRight w:val="0"/>
              <w:marTop w:val="0"/>
              <w:marBottom w:val="0"/>
              <w:divBdr>
                <w:top w:val="none" w:sz="0" w:space="0" w:color="auto"/>
                <w:left w:val="none" w:sz="0" w:space="0" w:color="auto"/>
                <w:bottom w:val="none" w:sz="0" w:space="0" w:color="auto"/>
                <w:right w:val="none" w:sz="0" w:space="0" w:color="auto"/>
              </w:divBdr>
            </w:div>
            <w:div w:id="1596548294">
              <w:marLeft w:val="0"/>
              <w:marRight w:val="0"/>
              <w:marTop w:val="0"/>
              <w:marBottom w:val="0"/>
              <w:divBdr>
                <w:top w:val="none" w:sz="0" w:space="0" w:color="auto"/>
                <w:left w:val="none" w:sz="0" w:space="0" w:color="auto"/>
                <w:bottom w:val="none" w:sz="0" w:space="0" w:color="auto"/>
                <w:right w:val="none" w:sz="0" w:space="0" w:color="auto"/>
              </w:divBdr>
            </w:div>
            <w:div w:id="1985890290">
              <w:marLeft w:val="0"/>
              <w:marRight w:val="0"/>
              <w:marTop w:val="0"/>
              <w:marBottom w:val="0"/>
              <w:divBdr>
                <w:top w:val="none" w:sz="0" w:space="0" w:color="auto"/>
                <w:left w:val="none" w:sz="0" w:space="0" w:color="auto"/>
                <w:bottom w:val="none" w:sz="0" w:space="0" w:color="auto"/>
                <w:right w:val="none" w:sz="0" w:space="0" w:color="auto"/>
              </w:divBdr>
            </w:div>
            <w:div w:id="747263733">
              <w:marLeft w:val="0"/>
              <w:marRight w:val="0"/>
              <w:marTop w:val="0"/>
              <w:marBottom w:val="0"/>
              <w:divBdr>
                <w:top w:val="none" w:sz="0" w:space="0" w:color="auto"/>
                <w:left w:val="none" w:sz="0" w:space="0" w:color="auto"/>
                <w:bottom w:val="none" w:sz="0" w:space="0" w:color="auto"/>
                <w:right w:val="none" w:sz="0" w:space="0" w:color="auto"/>
              </w:divBdr>
            </w:div>
            <w:div w:id="1150975812">
              <w:marLeft w:val="0"/>
              <w:marRight w:val="0"/>
              <w:marTop w:val="0"/>
              <w:marBottom w:val="0"/>
              <w:divBdr>
                <w:top w:val="none" w:sz="0" w:space="0" w:color="auto"/>
                <w:left w:val="none" w:sz="0" w:space="0" w:color="auto"/>
                <w:bottom w:val="none" w:sz="0" w:space="0" w:color="auto"/>
                <w:right w:val="none" w:sz="0" w:space="0" w:color="auto"/>
              </w:divBdr>
            </w:div>
            <w:div w:id="1946770016">
              <w:marLeft w:val="0"/>
              <w:marRight w:val="0"/>
              <w:marTop w:val="0"/>
              <w:marBottom w:val="0"/>
              <w:divBdr>
                <w:top w:val="none" w:sz="0" w:space="0" w:color="auto"/>
                <w:left w:val="none" w:sz="0" w:space="0" w:color="auto"/>
                <w:bottom w:val="none" w:sz="0" w:space="0" w:color="auto"/>
                <w:right w:val="none" w:sz="0" w:space="0" w:color="auto"/>
              </w:divBdr>
            </w:div>
            <w:div w:id="359935690">
              <w:marLeft w:val="0"/>
              <w:marRight w:val="0"/>
              <w:marTop w:val="0"/>
              <w:marBottom w:val="0"/>
              <w:divBdr>
                <w:top w:val="none" w:sz="0" w:space="0" w:color="auto"/>
                <w:left w:val="none" w:sz="0" w:space="0" w:color="auto"/>
                <w:bottom w:val="none" w:sz="0" w:space="0" w:color="auto"/>
                <w:right w:val="none" w:sz="0" w:space="0" w:color="auto"/>
              </w:divBdr>
            </w:div>
            <w:div w:id="218249731">
              <w:marLeft w:val="0"/>
              <w:marRight w:val="0"/>
              <w:marTop w:val="0"/>
              <w:marBottom w:val="0"/>
              <w:divBdr>
                <w:top w:val="none" w:sz="0" w:space="0" w:color="auto"/>
                <w:left w:val="none" w:sz="0" w:space="0" w:color="auto"/>
                <w:bottom w:val="none" w:sz="0" w:space="0" w:color="auto"/>
                <w:right w:val="none" w:sz="0" w:space="0" w:color="auto"/>
              </w:divBdr>
            </w:div>
            <w:div w:id="413212544">
              <w:marLeft w:val="0"/>
              <w:marRight w:val="0"/>
              <w:marTop w:val="0"/>
              <w:marBottom w:val="0"/>
              <w:divBdr>
                <w:top w:val="none" w:sz="0" w:space="0" w:color="auto"/>
                <w:left w:val="none" w:sz="0" w:space="0" w:color="auto"/>
                <w:bottom w:val="none" w:sz="0" w:space="0" w:color="auto"/>
                <w:right w:val="none" w:sz="0" w:space="0" w:color="auto"/>
              </w:divBdr>
            </w:div>
            <w:div w:id="255216821">
              <w:marLeft w:val="0"/>
              <w:marRight w:val="0"/>
              <w:marTop w:val="0"/>
              <w:marBottom w:val="0"/>
              <w:divBdr>
                <w:top w:val="none" w:sz="0" w:space="0" w:color="auto"/>
                <w:left w:val="none" w:sz="0" w:space="0" w:color="auto"/>
                <w:bottom w:val="none" w:sz="0" w:space="0" w:color="auto"/>
                <w:right w:val="none" w:sz="0" w:space="0" w:color="auto"/>
              </w:divBdr>
            </w:div>
            <w:div w:id="1318342445">
              <w:marLeft w:val="0"/>
              <w:marRight w:val="0"/>
              <w:marTop w:val="0"/>
              <w:marBottom w:val="0"/>
              <w:divBdr>
                <w:top w:val="none" w:sz="0" w:space="0" w:color="auto"/>
                <w:left w:val="none" w:sz="0" w:space="0" w:color="auto"/>
                <w:bottom w:val="none" w:sz="0" w:space="0" w:color="auto"/>
                <w:right w:val="none" w:sz="0" w:space="0" w:color="auto"/>
              </w:divBdr>
            </w:div>
          </w:divsChild>
        </w:div>
        <w:div w:id="263465355">
          <w:marLeft w:val="0"/>
          <w:marRight w:val="0"/>
          <w:marTop w:val="0"/>
          <w:marBottom w:val="0"/>
          <w:divBdr>
            <w:top w:val="none" w:sz="0" w:space="0" w:color="auto"/>
            <w:left w:val="none" w:sz="0" w:space="0" w:color="auto"/>
            <w:bottom w:val="none" w:sz="0" w:space="0" w:color="auto"/>
            <w:right w:val="none" w:sz="0" w:space="0" w:color="auto"/>
          </w:divBdr>
          <w:divsChild>
            <w:div w:id="614869094">
              <w:marLeft w:val="0"/>
              <w:marRight w:val="0"/>
              <w:marTop w:val="0"/>
              <w:marBottom w:val="0"/>
              <w:divBdr>
                <w:top w:val="none" w:sz="0" w:space="0" w:color="auto"/>
                <w:left w:val="none" w:sz="0" w:space="0" w:color="auto"/>
                <w:bottom w:val="none" w:sz="0" w:space="0" w:color="auto"/>
                <w:right w:val="none" w:sz="0" w:space="0" w:color="auto"/>
              </w:divBdr>
            </w:div>
            <w:div w:id="2015373448">
              <w:marLeft w:val="0"/>
              <w:marRight w:val="0"/>
              <w:marTop w:val="0"/>
              <w:marBottom w:val="0"/>
              <w:divBdr>
                <w:top w:val="none" w:sz="0" w:space="0" w:color="auto"/>
                <w:left w:val="none" w:sz="0" w:space="0" w:color="auto"/>
                <w:bottom w:val="none" w:sz="0" w:space="0" w:color="auto"/>
                <w:right w:val="none" w:sz="0" w:space="0" w:color="auto"/>
              </w:divBdr>
            </w:div>
            <w:div w:id="219219004">
              <w:marLeft w:val="0"/>
              <w:marRight w:val="0"/>
              <w:marTop w:val="0"/>
              <w:marBottom w:val="0"/>
              <w:divBdr>
                <w:top w:val="none" w:sz="0" w:space="0" w:color="auto"/>
                <w:left w:val="none" w:sz="0" w:space="0" w:color="auto"/>
                <w:bottom w:val="none" w:sz="0" w:space="0" w:color="auto"/>
                <w:right w:val="none" w:sz="0" w:space="0" w:color="auto"/>
              </w:divBdr>
            </w:div>
            <w:div w:id="2039044918">
              <w:marLeft w:val="0"/>
              <w:marRight w:val="0"/>
              <w:marTop w:val="0"/>
              <w:marBottom w:val="0"/>
              <w:divBdr>
                <w:top w:val="none" w:sz="0" w:space="0" w:color="auto"/>
                <w:left w:val="none" w:sz="0" w:space="0" w:color="auto"/>
                <w:bottom w:val="none" w:sz="0" w:space="0" w:color="auto"/>
                <w:right w:val="none" w:sz="0" w:space="0" w:color="auto"/>
              </w:divBdr>
            </w:div>
            <w:div w:id="1118912419">
              <w:marLeft w:val="0"/>
              <w:marRight w:val="0"/>
              <w:marTop w:val="0"/>
              <w:marBottom w:val="0"/>
              <w:divBdr>
                <w:top w:val="none" w:sz="0" w:space="0" w:color="auto"/>
                <w:left w:val="none" w:sz="0" w:space="0" w:color="auto"/>
                <w:bottom w:val="none" w:sz="0" w:space="0" w:color="auto"/>
                <w:right w:val="none" w:sz="0" w:space="0" w:color="auto"/>
              </w:divBdr>
            </w:div>
            <w:div w:id="116655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vlesakerhet.se/(S(4cgdocd3utc0hwfd5l0feza2))/user/Login.aspx" TargetMode="External"/><Relationship Id="rId13" Type="http://schemas.openxmlformats.org/officeDocument/2006/relationships/hyperlink" Target="https://gavlehamn.se/integritetspolicy"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rafik@gavlehamn.s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ksdagen.se/sv/dokument-och-lagar/dokument/svensk-forfattningssamling/skyddslag-2010305_sfs-2010-30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gavlehamn.se/integritetspolicy"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rafik@gavlehamn.s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avlehamn.s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avlehamn.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6D607-3448-4371-8670-F5AD027E311C}">
  <ds:schemaRefs>
    <ds:schemaRef ds:uri="http://schemas.openxmlformats.org/officeDocument/2006/bibliography"/>
  </ds:schemaRefs>
</ds:datastoreItem>
</file>

<file path=docMetadata/LabelInfo.xml><?xml version="1.0" encoding="utf-8"?>
<clbl:labelList xmlns:clbl="http://schemas.microsoft.com/office/2020/mipLabelMetadata">
  <clbl:label id="{60b37e60-f0b3-4466-b894-128ac99e40b8}" enabled="1" method="Standard" siteId="{f3015282-1dac-43e2-b2f3-7ed3707b2522}" contentBits="0" removed="0"/>
</clbl:labelList>
</file>

<file path=docProps/app.xml><?xml version="1.0" encoding="utf-8"?>
<Properties xmlns="http://schemas.openxmlformats.org/officeDocument/2006/extended-properties" xmlns:vt="http://schemas.openxmlformats.org/officeDocument/2006/docPropsVTypes">
  <Template>Normal</Template>
  <TotalTime>127</TotalTime>
  <Pages>3</Pages>
  <Words>704</Words>
  <Characters>4666</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Skriv din rubrik här</vt:lpstr>
    </vt:vector>
  </TitlesOfParts>
  <Company>55966-270-5319987-12724</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Skriv din rubrik här</dc:title>
  <dc:subject/>
  <dc:creator>caf548</dc:creator>
  <cp:keywords/>
  <dc:description/>
  <cp:lastModifiedBy>Nordin, Lisa</cp:lastModifiedBy>
  <cp:revision>7</cp:revision>
  <cp:lastPrinted>2024-07-15T11:52:00Z</cp:lastPrinted>
  <dcterms:created xsi:type="dcterms:W3CDTF">2025-05-27T06:37:00Z</dcterms:created>
  <dcterms:modified xsi:type="dcterms:W3CDTF">2025-06-23T10:22:00Z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